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C" w:rsidRDefault="0068468C">
      <w:pPr>
        <w:pStyle w:val="a3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6DB3" w:rsidRPr="008F32DD" w:rsidTr="00CC6DB3">
        <w:tc>
          <w:tcPr>
            <w:tcW w:w="4785" w:type="dxa"/>
          </w:tcPr>
          <w:p w:rsidR="00CC6DB3" w:rsidRPr="008F32DD" w:rsidRDefault="00CC6DB3" w:rsidP="00CC6DB3">
            <w:p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9984" behindDoc="0" locked="0" layoutInCell="1" allowOverlap="1" wp14:anchorId="3AE8FDF5" wp14:editId="176367CA">
                  <wp:simplePos x="0" y="0"/>
                  <wp:positionH relativeFrom="column">
                    <wp:posOffset>1127379</wp:posOffset>
                  </wp:positionH>
                  <wp:positionV relativeFrom="paragraph">
                    <wp:posOffset>54102</wp:posOffset>
                  </wp:positionV>
                  <wp:extent cx="995474" cy="1008000"/>
                  <wp:effectExtent l="19050" t="0" r="0" b="0"/>
                  <wp:wrapNone/>
                  <wp:docPr id="1" name="Рисунок 2" descr="3%20М%20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%20М%20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74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5B91644F" wp14:editId="73C1FFD1">
                  <wp:extent cx="991579" cy="1080000"/>
                  <wp:effectExtent l="19050" t="0" r="0" b="0"/>
                  <wp:docPr id="2" name="Рисунок 2" descr="RF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F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7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786" w:type="dxa"/>
          </w:tcPr>
          <w:p w:rsidR="00CC6DB3" w:rsidRDefault="00CC6DB3" w:rsidP="00CC6DB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"УТВЕРЖД</w:t>
            </w:r>
            <w:r w:rsidR="00F60E5B">
              <w:rPr>
                <w:sz w:val="28"/>
                <w:szCs w:val="28"/>
              </w:rPr>
              <w:t>АЮ</w:t>
            </w:r>
            <w:r>
              <w:rPr>
                <w:sz w:val="28"/>
                <w:szCs w:val="28"/>
              </w:rPr>
              <w:t>"</w:t>
            </w:r>
          </w:p>
          <w:p w:rsidR="00CC6DB3" w:rsidRDefault="00CC6DB3" w:rsidP="00CC6DB3">
            <w:pPr>
              <w:spacing w:line="240" w:lineRule="atLeast"/>
              <w:jc w:val="center"/>
              <w:rPr>
                <w:sz w:val="12"/>
                <w:szCs w:val="12"/>
              </w:rPr>
            </w:pPr>
          </w:p>
          <w:p w:rsidR="00CC6DB3" w:rsidRDefault="00CC6DB3" w:rsidP="00CC6D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межрегиональной общественной организации "Дальневосточный футбольный союз"</w:t>
            </w:r>
          </w:p>
          <w:p w:rsidR="00F60E5B" w:rsidRDefault="00F60E5B" w:rsidP="00CC6DB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C6DB3" w:rsidRDefault="00CC6DB3" w:rsidP="00CC6D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В.В. Крысин</w:t>
            </w:r>
          </w:p>
          <w:p w:rsidR="00CC6DB3" w:rsidRPr="008F32DD" w:rsidRDefault="00CC6DB3" w:rsidP="008F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"_____"______________ 20</w:t>
            </w:r>
            <w:r w:rsidR="008F734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8468C" w:rsidRDefault="0068468C">
      <w:pPr>
        <w:rPr>
          <w:sz w:val="20"/>
        </w:rPr>
      </w:pPr>
    </w:p>
    <w:p w:rsidR="00CC6DB3" w:rsidRDefault="00CC6DB3">
      <w:pPr>
        <w:rPr>
          <w:sz w:val="20"/>
        </w:rPr>
      </w:pPr>
    </w:p>
    <w:p w:rsidR="00CC6DB3" w:rsidRDefault="00CC6DB3">
      <w:pPr>
        <w:rPr>
          <w:sz w:val="20"/>
        </w:rPr>
      </w:pPr>
    </w:p>
    <w:p w:rsidR="00CC6DB3" w:rsidRDefault="00CC6DB3">
      <w:pPr>
        <w:rPr>
          <w:sz w:val="20"/>
        </w:rPr>
      </w:pPr>
    </w:p>
    <w:p w:rsidR="00CC6DB3" w:rsidRDefault="00CC6DB3">
      <w:pPr>
        <w:rPr>
          <w:sz w:val="20"/>
        </w:rPr>
      </w:pPr>
    </w:p>
    <w:p w:rsidR="00CC6DB3" w:rsidRDefault="00CC6DB3" w:rsidP="00CC6DB3">
      <w:pPr>
        <w:jc w:val="center"/>
        <w:rPr>
          <w:sz w:val="20"/>
        </w:rPr>
      </w:pPr>
    </w:p>
    <w:p w:rsidR="00CC6DB3" w:rsidRDefault="00CC6DB3" w:rsidP="00CC6DB3">
      <w:pPr>
        <w:jc w:val="center"/>
        <w:rPr>
          <w:sz w:val="20"/>
        </w:rPr>
      </w:pPr>
    </w:p>
    <w:p w:rsidR="00CC6DB3" w:rsidRDefault="00CC6DB3" w:rsidP="00CC6DB3">
      <w:pPr>
        <w:jc w:val="center"/>
        <w:rPr>
          <w:sz w:val="20"/>
        </w:rPr>
      </w:pPr>
    </w:p>
    <w:p w:rsidR="00CC6DB3" w:rsidRDefault="00CC6DB3" w:rsidP="00CC6DB3">
      <w:pPr>
        <w:jc w:val="center"/>
        <w:rPr>
          <w:sz w:val="20"/>
        </w:rPr>
      </w:pPr>
    </w:p>
    <w:p w:rsidR="00CC6DB3" w:rsidRDefault="00CC6DB3" w:rsidP="00CC6DB3">
      <w:pPr>
        <w:jc w:val="center"/>
        <w:rPr>
          <w:sz w:val="20"/>
        </w:rPr>
      </w:pPr>
    </w:p>
    <w:p w:rsidR="00CC6DB3" w:rsidRPr="008F7342" w:rsidRDefault="00CC6DB3" w:rsidP="008F7342">
      <w:pPr>
        <w:spacing w:before="120" w:line="240" w:lineRule="exact"/>
        <w:jc w:val="center"/>
        <w:outlineLvl w:val="0"/>
        <w:rPr>
          <w:sz w:val="32"/>
          <w:szCs w:val="32"/>
        </w:rPr>
      </w:pPr>
      <w:r w:rsidRPr="008F7342">
        <w:rPr>
          <w:b/>
          <w:sz w:val="32"/>
          <w:szCs w:val="32"/>
        </w:rPr>
        <w:t>РЕГЛАМЕНТ</w:t>
      </w:r>
    </w:p>
    <w:p w:rsidR="00CC6DB3" w:rsidRDefault="00CC6DB3" w:rsidP="00CC6DB3">
      <w:pPr>
        <w:jc w:val="center"/>
        <w:rPr>
          <w:sz w:val="20"/>
        </w:rPr>
      </w:pPr>
    </w:p>
    <w:p w:rsidR="00CC6DB3" w:rsidRPr="008F7342" w:rsidRDefault="00CC6DB3" w:rsidP="00CC6DB3">
      <w:pPr>
        <w:jc w:val="center"/>
        <w:rPr>
          <w:b/>
          <w:sz w:val="28"/>
          <w:szCs w:val="28"/>
        </w:rPr>
      </w:pPr>
      <w:r w:rsidRPr="008F7342">
        <w:rPr>
          <w:b/>
          <w:sz w:val="28"/>
          <w:szCs w:val="28"/>
        </w:rPr>
        <w:t xml:space="preserve">ПЕРВЕНСТВА РОССИИ ПО ФУТБОЛУ </w:t>
      </w:r>
    </w:p>
    <w:p w:rsidR="00CC6DB3" w:rsidRPr="008F7342" w:rsidRDefault="00CC6DB3" w:rsidP="00CC6DB3">
      <w:pPr>
        <w:jc w:val="center"/>
        <w:rPr>
          <w:b/>
          <w:sz w:val="28"/>
          <w:szCs w:val="28"/>
        </w:rPr>
      </w:pPr>
      <w:r w:rsidRPr="008F7342">
        <w:rPr>
          <w:b/>
          <w:sz w:val="28"/>
          <w:szCs w:val="28"/>
        </w:rPr>
        <w:t>СРЕДИ КОМАНД СПОРТИВНЫХ ШКОЛ</w:t>
      </w:r>
    </w:p>
    <w:p w:rsidR="00CC6DB3" w:rsidRPr="008F7342" w:rsidRDefault="00F60E5B" w:rsidP="00CC6DB3">
      <w:pPr>
        <w:jc w:val="center"/>
        <w:rPr>
          <w:b/>
          <w:sz w:val="28"/>
          <w:szCs w:val="28"/>
        </w:rPr>
      </w:pPr>
      <w:r w:rsidRPr="008F7342">
        <w:rPr>
          <w:b/>
          <w:sz w:val="28"/>
          <w:szCs w:val="28"/>
        </w:rPr>
        <w:t xml:space="preserve"> </w:t>
      </w:r>
      <w:r w:rsidR="00CC6DB3" w:rsidRPr="008F734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Первенства Дальневосточного федерального округа</w:t>
      </w:r>
      <w:r w:rsidR="00CC6DB3" w:rsidRPr="008F7342">
        <w:rPr>
          <w:b/>
          <w:sz w:val="28"/>
          <w:szCs w:val="28"/>
        </w:rPr>
        <w:t>)</w:t>
      </w:r>
    </w:p>
    <w:p w:rsidR="00CC6DB3" w:rsidRDefault="00CC6DB3" w:rsidP="00CC6DB3">
      <w:pPr>
        <w:jc w:val="center"/>
        <w:rPr>
          <w:sz w:val="20"/>
        </w:rPr>
      </w:pPr>
    </w:p>
    <w:p w:rsidR="00F60E5B" w:rsidRPr="008F7342" w:rsidRDefault="00F60E5B" w:rsidP="00F60E5B">
      <w:pPr>
        <w:jc w:val="center"/>
        <w:rPr>
          <w:b/>
          <w:sz w:val="28"/>
          <w:szCs w:val="28"/>
        </w:rPr>
      </w:pPr>
      <w:r w:rsidRPr="008F7342">
        <w:rPr>
          <w:b/>
          <w:sz w:val="28"/>
          <w:szCs w:val="28"/>
        </w:rPr>
        <w:t>СЕЗОНА 202</w:t>
      </w:r>
      <w:r>
        <w:rPr>
          <w:b/>
          <w:sz w:val="28"/>
          <w:szCs w:val="28"/>
        </w:rPr>
        <w:t>0</w:t>
      </w:r>
      <w:r w:rsidRPr="008F734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</w:p>
    <w:p w:rsidR="00CC6DB3" w:rsidRDefault="00CC6DB3" w:rsidP="00CC6DB3">
      <w:pPr>
        <w:jc w:val="center"/>
        <w:rPr>
          <w:sz w:val="20"/>
        </w:rPr>
        <w:sectPr w:rsidR="00CC6DB3">
          <w:type w:val="continuous"/>
          <w:pgSz w:w="11910" w:h="16850"/>
          <w:pgMar w:top="840" w:right="440" w:bottom="280" w:left="1200" w:header="720" w:footer="720" w:gutter="0"/>
          <w:cols w:space="720"/>
        </w:sectPr>
      </w:pPr>
      <w:bookmarkStart w:id="0" w:name="_GoBack"/>
      <w:bookmarkEnd w:id="0"/>
    </w:p>
    <w:p w:rsidR="0068468C" w:rsidRDefault="003A79D7">
      <w:pPr>
        <w:pStyle w:val="1"/>
        <w:spacing w:before="60"/>
        <w:ind w:left="340" w:right="808"/>
        <w:jc w:val="center"/>
      </w:pPr>
      <w:r>
        <w:lastRenderedPageBreak/>
        <w:t>СОДЕРЖАНИЕ</w:t>
      </w:r>
    </w:p>
    <w:p w:rsidR="0068468C" w:rsidRDefault="0068468C">
      <w:pPr>
        <w:pStyle w:val="a3"/>
        <w:ind w:left="0"/>
        <w:rPr>
          <w:b/>
          <w:sz w:val="26"/>
        </w:rPr>
      </w:pPr>
    </w:p>
    <w:p w:rsidR="0068468C" w:rsidRDefault="0068468C">
      <w:pPr>
        <w:pStyle w:val="a3"/>
        <w:spacing w:before="1"/>
        <w:ind w:left="0"/>
        <w:rPr>
          <w:b/>
          <w:sz w:val="22"/>
        </w:rPr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</w:r>
      <w:r>
        <w:rPr>
          <w:sz w:val="24"/>
        </w:rPr>
        <w:t>Руководство соревнованиями.</w:t>
      </w:r>
    </w:p>
    <w:p w:rsidR="0068468C" w:rsidRDefault="0068468C">
      <w:pPr>
        <w:pStyle w:val="a3"/>
        <w:ind w:left="0"/>
      </w:pPr>
    </w:p>
    <w:p w:rsidR="0068468C" w:rsidRDefault="003A79D7">
      <w:pPr>
        <w:pStyle w:val="a3"/>
        <w:tabs>
          <w:tab w:val="left" w:pos="2912"/>
        </w:tabs>
        <w:spacing w:line="480" w:lineRule="auto"/>
        <w:ind w:right="694" w:firstLine="283"/>
        <w:jc w:val="both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</w:rPr>
        <w:tab/>
      </w:r>
      <w:r>
        <w:t>Обеспечение безопасности участников и зрителей, медицинское обеспечение спортивных</w:t>
      </w:r>
      <w:r>
        <w:rPr>
          <w:spacing w:val="-2"/>
        </w:rPr>
        <w:t xml:space="preserve"> </w:t>
      </w:r>
      <w:r>
        <w:t>соревнований.</w:t>
      </w: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z w:val="24"/>
        </w:rPr>
        <w:tab/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соревнования.</w:t>
      </w:r>
    </w:p>
    <w:p w:rsidR="0068468C" w:rsidRDefault="0068468C">
      <w:pPr>
        <w:pStyle w:val="a3"/>
        <w:spacing w:before="1"/>
        <w:ind w:left="0"/>
      </w:pPr>
    </w:p>
    <w:p w:rsidR="0068468C" w:rsidRDefault="003A79D7">
      <w:pPr>
        <w:pStyle w:val="a3"/>
        <w:tabs>
          <w:tab w:val="left" w:pos="2912"/>
        </w:tabs>
        <w:ind w:left="502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</w:rPr>
        <w:tab/>
      </w:r>
      <w:r>
        <w:t>Условия проведения соревнований и определение</w:t>
      </w:r>
      <w:r>
        <w:rPr>
          <w:spacing w:val="-5"/>
        </w:rPr>
        <w:t xml:space="preserve"> </w:t>
      </w:r>
      <w:r>
        <w:t>победителей.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z w:val="24"/>
        </w:rPr>
        <w:tab/>
      </w:r>
      <w:r>
        <w:rPr>
          <w:sz w:val="24"/>
        </w:rPr>
        <w:t>Экипировка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матча.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z w:val="24"/>
        </w:rPr>
        <w:tab/>
      </w:r>
      <w:r>
        <w:rPr>
          <w:sz w:val="24"/>
        </w:rPr>
        <w:t>Судейство соревнований.</w:t>
      </w:r>
    </w:p>
    <w:p w:rsidR="0068468C" w:rsidRDefault="0068468C">
      <w:pPr>
        <w:pStyle w:val="a3"/>
        <w:ind w:left="0"/>
      </w:pPr>
    </w:p>
    <w:p w:rsidR="0068468C" w:rsidRDefault="003A79D7">
      <w:pPr>
        <w:pStyle w:val="a3"/>
        <w:tabs>
          <w:tab w:val="left" w:pos="2912"/>
        </w:tabs>
        <w:ind w:left="502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</w:rPr>
        <w:tab/>
      </w:r>
      <w:r>
        <w:t>Порядок оформления заявочной</w:t>
      </w:r>
      <w:r>
        <w:rPr>
          <w:spacing w:val="-1"/>
        </w:rPr>
        <w:t xml:space="preserve"> </w:t>
      </w:r>
      <w:r>
        <w:t>документации.</w:t>
      </w:r>
    </w:p>
    <w:p w:rsidR="0068468C" w:rsidRDefault="0068468C">
      <w:pPr>
        <w:pStyle w:val="a3"/>
        <w:ind w:left="0"/>
      </w:pPr>
    </w:p>
    <w:p w:rsidR="0068468C" w:rsidRDefault="003A79D7">
      <w:pPr>
        <w:pStyle w:val="a3"/>
        <w:tabs>
          <w:tab w:val="left" w:pos="2912"/>
        </w:tabs>
        <w:ind w:left="502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</w:rPr>
        <w:tab/>
      </w:r>
      <w:r>
        <w:t>Ответственность футболистов и руководителей команд.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z w:val="24"/>
        </w:rPr>
        <w:tab/>
      </w:r>
      <w:r>
        <w:rPr>
          <w:sz w:val="24"/>
        </w:rPr>
        <w:t>Места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z w:val="24"/>
        </w:rPr>
        <w:tab/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условия.</w:t>
      </w:r>
    </w:p>
    <w:p w:rsidR="0068468C" w:rsidRDefault="0068468C">
      <w:pPr>
        <w:pStyle w:val="a3"/>
        <w:ind w:left="0"/>
      </w:pPr>
    </w:p>
    <w:p w:rsidR="0068468C" w:rsidRDefault="003A79D7">
      <w:pPr>
        <w:pStyle w:val="a3"/>
        <w:tabs>
          <w:tab w:val="left" w:pos="2912"/>
        </w:tabs>
        <w:ind w:left="502"/>
      </w:pPr>
      <w:r>
        <w:rPr>
          <w:b/>
        </w:rPr>
        <w:t>Статья</w:t>
      </w:r>
      <w:r>
        <w:rPr>
          <w:b/>
          <w:spacing w:val="-3"/>
        </w:rPr>
        <w:t xml:space="preserve"> </w:t>
      </w:r>
      <w:r>
        <w:rPr>
          <w:b/>
        </w:rPr>
        <w:t>12.</w:t>
      </w:r>
      <w:r>
        <w:rPr>
          <w:b/>
        </w:rPr>
        <w:tab/>
      </w:r>
      <w:r>
        <w:t>Награждение победителя и призеров</w:t>
      </w:r>
      <w:r>
        <w:rPr>
          <w:spacing w:val="-3"/>
        </w:rPr>
        <w:t xml:space="preserve"> </w:t>
      </w:r>
      <w:r>
        <w:t>соревнований.</w:t>
      </w:r>
    </w:p>
    <w:p w:rsidR="0068468C" w:rsidRDefault="0068468C">
      <w:pPr>
        <w:pStyle w:val="a3"/>
        <w:ind w:left="0"/>
      </w:pPr>
    </w:p>
    <w:p w:rsidR="0068468C" w:rsidRDefault="003A79D7">
      <w:pPr>
        <w:pStyle w:val="a3"/>
        <w:spacing w:before="1" w:line="480" w:lineRule="auto"/>
        <w:ind w:right="690" w:firstLine="283"/>
        <w:jc w:val="both"/>
      </w:pPr>
      <w:r>
        <w:rPr>
          <w:b/>
        </w:rPr>
        <w:t xml:space="preserve">Приложение № 1   </w:t>
      </w:r>
      <w:r>
        <w:t xml:space="preserve">Соответствие   межрегиональных   соревнований   МРО содержанию ЕКП </w:t>
      </w:r>
      <w:proofErr w:type="spellStart"/>
      <w:r>
        <w:t>Минспорта</w:t>
      </w:r>
      <w:proofErr w:type="spellEnd"/>
      <w:r>
        <w:t xml:space="preserve"> России (в соответствии с нормами и требованиями Единой всероссийской спортивной классификации по виду спорта</w:t>
      </w:r>
      <w:r>
        <w:rPr>
          <w:spacing w:val="-5"/>
        </w:rPr>
        <w:t xml:space="preserve"> </w:t>
      </w:r>
      <w:r>
        <w:t>«Футбол»).</w:t>
      </w:r>
    </w:p>
    <w:p w:rsidR="0068468C" w:rsidRDefault="003A79D7">
      <w:pPr>
        <w:ind w:left="502"/>
        <w:jc w:val="both"/>
        <w:rPr>
          <w:sz w:val="24"/>
        </w:rPr>
      </w:pPr>
      <w:r>
        <w:rPr>
          <w:b/>
          <w:sz w:val="24"/>
        </w:rPr>
        <w:t xml:space="preserve">Приложение № 2         </w:t>
      </w:r>
      <w:r>
        <w:rPr>
          <w:sz w:val="24"/>
        </w:rPr>
        <w:t>Заявочный</w:t>
      </w:r>
      <w:r>
        <w:rPr>
          <w:spacing w:val="5"/>
          <w:sz w:val="24"/>
        </w:rPr>
        <w:t xml:space="preserve"> </w:t>
      </w:r>
      <w:r>
        <w:rPr>
          <w:sz w:val="24"/>
        </w:rPr>
        <w:t>лист.</w:t>
      </w:r>
    </w:p>
    <w:p w:rsidR="0068468C" w:rsidRDefault="0068468C">
      <w:pPr>
        <w:pStyle w:val="a3"/>
        <w:ind w:left="0"/>
      </w:pPr>
    </w:p>
    <w:p w:rsidR="0068468C" w:rsidRDefault="003A79D7">
      <w:pPr>
        <w:ind w:left="502"/>
        <w:jc w:val="both"/>
        <w:rPr>
          <w:sz w:val="24"/>
        </w:rPr>
      </w:pPr>
      <w:r>
        <w:rPr>
          <w:b/>
          <w:sz w:val="24"/>
        </w:rPr>
        <w:t xml:space="preserve">Приложение № 3        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матча.</w:t>
      </w:r>
    </w:p>
    <w:p w:rsidR="0068468C" w:rsidRDefault="0068468C">
      <w:pPr>
        <w:pStyle w:val="a3"/>
        <w:ind w:left="0"/>
      </w:pPr>
    </w:p>
    <w:p w:rsidR="0068468C" w:rsidRDefault="003A79D7">
      <w:pPr>
        <w:tabs>
          <w:tab w:val="left" w:pos="2912"/>
        </w:tabs>
        <w:ind w:left="502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 4</w:t>
      </w:r>
      <w:r>
        <w:rPr>
          <w:b/>
          <w:sz w:val="24"/>
        </w:rPr>
        <w:tab/>
      </w:r>
      <w:r>
        <w:rPr>
          <w:sz w:val="24"/>
        </w:rPr>
        <w:t>Функции членов ГСК.</w:t>
      </w:r>
    </w:p>
    <w:p w:rsidR="0068468C" w:rsidRDefault="0068468C">
      <w:pPr>
        <w:rPr>
          <w:sz w:val="24"/>
        </w:rPr>
        <w:sectPr w:rsidR="0068468C">
          <w:footerReference w:type="default" r:id="rId10"/>
          <w:pgSz w:w="11910" w:h="16850"/>
          <w:pgMar w:top="780" w:right="440" w:bottom="840" w:left="1200" w:header="0" w:footer="658" w:gutter="0"/>
          <w:pgNumType w:start="2"/>
          <w:cols w:space="720"/>
        </w:sectPr>
      </w:pPr>
    </w:p>
    <w:p w:rsidR="0068468C" w:rsidRDefault="003A79D7">
      <w:pPr>
        <w:pStyle w:val="1"/>
        <w:spacing w:before="60"/>
        <w:ind w:left="4342" w:right="1098" w:hanging="3707"/>
      </w:pPr>
      <w:r>
        <w:lastRenderedPageBreak/>
        <w:t>Полное и сокращенное наименование организаций и органов. Интерпретация терминов.</w:t>
      </w:r>
    </w:p>
    <w:p w:rsidR="0068468C" w:rsidRDefault="0068468C">
      <w:pPr>
        <w:pStyle w:val="a3"/>
        <w:ind w:left="0"/>
        <w:rPr>
          <w:b/>
          <w:sz w:val="20"/>
        </w:rPr>
      </w:pPr>
    </w:p>
    <w:p w:rsidR="0068468C" w:rsidRDefault="0068468C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8"/>
      </w:tblGrid>
      <w:tr w:rsidR="0068468C">
        <w:trPr>
          <w:trHeight w:val="318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68468C">
        <w:trPr>
          <w:trHeight w:val="2217"/>
        </w:trPr>
        <w:tc>
          <w:tcPr>
            <w:tcW w:w="2237" w:type="dxa"/>
            <w:tcBorders>
              <w:bottom w:val="single" w:sz="6" w:space="0" w:color="000000"/>
            </w:tcBorders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ГСК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68468C" w:rsidRDefault="003A79D7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Главная Судейская коллегия, являющаяся дисциплинарным органом Соревнований при проведении Финальных этапов Соревнований и рассматривающая в качестве первой инстанции случаи совершения дисциплинарных нарушений, допущенных при проведении Матчей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68468C" w:rsidRDefault="003A79D7">
            <w:pPr>
              <w:pStyle w:val="TableParagraph"/>
              <w:spacing w:line="27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 ГСК как Дисциплинарного органа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68468C" w:rsidRDefault="003A79D7">
            <w:pPr>
              <w:pStyle w:val="TableParagraph"/>
              <w:spacing w:before="3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обжалуется в Контрольно-дисциплинарный комитет РФС</w:t>
            </w:r>
          </w:p>
        </w:tc>
      </w:tr>
      <w:tr w:rsidR="0068468C">
        <w:trPr>
          <w:trHeight w:val="633"/>
        </w:trPr>
        <w:tc>
          <w:tcPr>
            <w:tcW w:w="2237" w:type="dxa"/>
            <w:tcBorders>
              <w:top w:val="single" w:sz="6" w:space="0" w:color="000000"/>
            </w:tcBorders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 матча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Промежуток времени между вступлением Команд в пределы</w:t>
            </w:r>
          </w:p>
          <w:p w:rsidR="0068468C" w:rsidRDefault="003A79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Стадиона и начальным свистком Судьи Матча</w:t>
            </w:r>
          </w:p>
        </w:tc>
      </w:tr>
      <w:tr w:rsidR="0068468C">
        <w:trPr>
          <w:trHeight w:val="31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ДОПС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Департамент организации и проведения соревнований РФС</w:t>
            </w:r>
          </w:p>
        </w:tc>
      </w:tr>
      <w:tr w:rsidR="0068468C">
        <w:trPr>
          <w:trHeight w:val="952"/>
        </w:trPr>
        <w:tc>
          <w:tcPr>
            <w:tcW w:w="2237" w:type="dxa"/>
          </w:tcPr>
          <w:p w:rsidR="0068468C" w:rsidRDefault="003A79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Инспектор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официальное лицо Матча, назначенное РФС или МРО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8468C" w:rsidRDefault="003A79D7" w:rsidP="00235B63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оценки действий Судьи, Помощников Судьи, Резервного судьи, отвечающе</w:t>
            </w:r>
            <w:r w:rsidR="00235B63">
              <w:rPr>
                <w:sz w:val="24"/>
              </w:rPr>
              <w:t>го</w:t>
            </w:r>
            <w:r>
              <w:rPr>
                <w:sz w:val="24"/>
              </w:rPr>
              <w:t xml:space="preserve"> за вопросы организации и проведения Матча</w:t>
            </w:r>
          </w:p>
        </w:tc>
      </w:tr>
      <w:tr w:rsidR="0068468C">
        <w:trPr>
          <w:trHeight w:val="438"/>
        </w:trPr>
        <w:tc>
          <w:tcPr>
            <w:tcW w:w="2237" w:type="dxa"/>
          </w:tcPr>
          <w:p w:rsidR="0068468C" w:rsidRDefault="003A79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КДК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Контрольно-дисциплинарный Комитет</w:t>
            </w:r>
          </w:p>
        </w:tc>
      </w:tr>
      <w:tr w:rsidR="0068468C">
        <w:trPr>
          <w:trHeight w:val="633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Клуб</w:t>
            </w:r>
          </w:p>
        </w:tc>
        <w:tc>
          <w:tcPr>
            <w:tcW w:w="7088" w:type="dxa"/>
          </w:tcPr>
          <w:p w:rsidR="0068468C" w:rsidRDefault="003A79D7" w:rsidP="00156431">
            <w:pPr>
              <w:pStyle w:val="TableParagraph"/>
              <w:tabs>
                <w:tab w:val="left" w:pos="1611"/>
                <w:tab w:val="left" w:pos="2352"/>
                <w:tab w:val="left" w:pos="3484"/>
                <w:tab w:val="left" w:pos="4537"/>
                <w:tab w:val="left" w:pos="5657"/>
                <w:tab w:val="left" w:pos="685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Футбольный</w:t>
            </w:r>
            <w:r>
              <w:rPr>
                <w:sz w:val="24"/>
              </w:rPr>
              <w:tab/>
              <w:t>клуб,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команда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участвует</w:t>
            </w:r>
            <w:r>
              <w:rPr>
                <w:sz w:val="24"/>
              </w:rPr>
              <w:tab/>
              <w:t>в</w:t>
            </w:r>
            <w:r w:rsidR="00156431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соревнованиях, проводимых РФПЛ, ФНЛ или ПФЛ</w:t>
            </w:r>
          </w:p>
        </w:tc>
      </w:tr>
      <w:tr w:rsidR="0068468C">
        <w:trPr>
          <w:trHeight w:val="439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Команда Спортивной школы – Участника Соревнований</w:t>
            </w:r>
          </w:p>
        </w:tc>
      </w:tr>
      <w:tr w:rsidR="0068468C">
        <w:trPr>
          <w:trHeight w:val="31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Матч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Матч, проводимый в рамках Соревнований</w:t>
            </w:r>
          </w:p>
        </w:tc>
      </w:tr>
      <w:tr w:rsidR="0068468C">
        <w:trPr>
          <w:trHeight w:val="158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6" w:lineRule="auto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Международный </w:t>
            </w:r>
            <w:proofErr w:type="spellStart"/>
            <w:r>
              <w:rPr>
                <w:b/>
                <w:sz w:val="24"/>
              </w:rPr>
              <w:t>трансферный</w:t>
            </w:r>
            <w:proofErr w:type="spellEnd"/>
            <w:r>
              <w:rPr>
                <w:b/>
                <w:sz w:val="24"/>
              </w:rPr>
              <w:t xml:space="preserve"> сертификат (МТС)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Оформляемый в соответствии с требованиями ФИФА документ, направляемый Национальной ассоциацией, в которой футболист был зарегистрирован, в Национальную ассоциацию футбольного клуба, за который футболист будет выступать в дальнейшем.</w:t>
            </w:r>
          </w:p>
        </w:tc>
      </w:tr>
      <w:tr w:rsidR="0068468C">
        <w:trPr>
          <w:trHeight w:val="952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МРО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tabs>
                <w:tab w:val="left" w:pos="2247"/>
                <w:tab w:val="left" w:pos="3796"/>
                <w:tab w:val="left" w:pos="5485"/>
                <w:tab w:val="left" w:pos="6871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Межрегиональные</w:t>
            </w:r>
            <w:r>
              <w:rPr>
                <w:sz w:val="24"/>
              </w:rPr>
              <w:tab/>
              <w:t>объединения</w:t>
            </w:r>
            <w:r>
              <w:rPr>
                <w:sz w:val="24"/>
              </w:rPr>
              <w:tab/>
              <w:t>Региональных</w:t>
            </w:r>
            <w:r>
              <w:rPr>
                <w:sz w:val="24"/>
              </w:rPr>
              <w:tab/>
              <w:t>федераций,</w:t>
            </w:r>
            <w:r>
              <w:rPr>
                <w:sz w:val="24"/>
              </w:rPr>
              <w:tab/>
              <w:t>а</w:t>
            </w:r>
          </w:p>
          <w:p w:rsidR="0068468C" w:rsidRDefault="003A79D7">
            <w:pPr>
              <w:pStyle w:val="TableParagraph"/>
              <w:tabs>
                <w:tab w:val="left" w:pos="921"/>
                <w:tab w:val="left" w:pos="2365"/>
                <w:tab w:val="left" w:pos="3667"/>
                <w:tab w:val="left" w:pos="4793"/>
                <w:tab w:val="left" w:pos="6126"/>
              </w:tabs>
              <w:spacing w:before="9" w:line="31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Московская</w:t>
            </w:r>
            <w:r>
              <w:rPr>
                <w:sz w:val="24"/>
              </w:rPr>
              <w:tab/>
              <w:t>федерация</w:t>
            </w:r>
            <w:r>
              <w:rPr>
                <w:sz w:val="24"/>
              </w:rPr>
              <w:tab/>
              <w:t>футбола,</w:t>
            </w:r>
            <w:r>
              <w:rPr>
                <w:sz w:val="24"/>
              </w:rPr>
              <w:tab/>
              <w:t>Федерация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футбола </w:t>
            </w:r>
            <w:r>
              <w:rPr>
                <w:sz w:val="24"/>
              </w:rPr>
              <w:t>Московской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8468C">
        <w:trPr>
          <w:trHeight w:val="1588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8" w:lineRule="auto"/>
              <w:ind w:left="107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 матча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Спортивная школа, осуществляющее организационное и иное обеспечение подготовки Матча в соответствии с настоящим Регламентом и утвержденным Календарем на Межрегиональных соревнованиях (Зональный этап и Полуфинальная стадия), и РФС</w:t>
            </w:r>
          </w:p>
          <w:p w:rsidR="0068468C" w:rsidRDefault="003A79D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 Финальном этапе Соревнований</w:t>
            </w:r>
          </w:p>
        </w:tc>
      </w:tr>
      <w:tr w:rsidR="0068468C">
        <w:trPr>
          <w:trHeight w:val="1269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6" w:lineRule="auto"/>
              <w:ind w:left="107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Официальное лицо матча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РФС сотрудник, Инспектор, члены ГСК, Судейской бригады и иные лица, которые по распоряжению ДОПС и/или соответствующего МРО отвечают 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68468C" w:rsidRDefault="003A79D7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Матча Соревнования</w:t>
            </w:r>
          </w:p>
        </w:tc>
      </w:tr>
      <w:tr w:rsidR="0068468C">
        <w:trPr>
          <w:trHeight w:val="158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6" w:lineRule="auto"/>
              <w:ind w:left="10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Официальное лицо команды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 Спортивной школы, зарегистрированный для участия в Соревновании (включенный в заявочный лист Команды)</w:t>
            </w:r>
          </w:p>
        </w:tc>
      </w:tr>
      <w:tr w:rsidR="0068468C">
        <w:trPr>
          <w:trHeight w:val="318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ПЛ</w:t>
            </w:r>
            <w:proofErr w:type="gramEnd"/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Некоммерческое партнерство «Российская Футбольная Премьер-</w:t>
            </w:r>
          </w:p>
        </w:tc>
      </w:tr>
    </w:tbl>
    <w:p w:rsidR="0068468C" w:rsidRDefault="0068468C">
      <w:pPr>
        <w:spacing w:line="275" w:lineRule="exact"/>
        <w:rPr>
          <w:sz w:val="24"/>
        </w:rPr>
        <w:sectPr w:rsidR="0068468C">
          <w:pgSz w:w="11910" w:h="16850"/>
          <w:pgMar w:top="780" w:right="440" w:bottom="920" w:left="1200" w:header="0" w:footer="65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8"/>
      </w:tblGrid>
      <w:tr w:rsidR="0068468C">
        <w:trPr>
          <w:trHeight w:val="318"/>
        </w:trPr>
        <w:tc>
          <w:tcPr>
            <w:tcW w:w="2237" w:type="dxa"/>
          </w:tcPr>
          <w:p w:rsidR="0068468C" w:rsidRDefault="0068468C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Лига»</w:t>
            </w:r>
          </w:p>
        </w:tc>
      </w:tr>
      <w:tr w:rsidR="0068468C">
        <w:trPr>
          <w:trHeight w:val="633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матча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Промежуток времени между финальным свистком Судьи Матча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468C" w:rsidRDefault="003A79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моментом, когда Команды покинут пределы Стадиона</w:t>
            </w:r>
          </w:p>
        </w:tc>
      </w:tr>
      <w:tr w:rsidR="0068468C">
        <w:trPr>
          <w:trHeight w:val="952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игры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Действующие Правила игры в футбол (версия 2020/2021 гг.),</w:t>
            </w:r>
          </w:p>
          <w:p w:rsidR="0068468C" w:rsidRDefault="003A79D7">
            <w:pPr>
              <w:pStyle w:val="TableParagraph"/>
              <w:spacing w:before="9" w:line="31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утверждённые Международным советом Футбольной ассоциации (ИФАБ), с поправками к Правилам игры, принятыми ИФАБ</w:t>
            </w:r>
            <w:r w:rsidR="005E30D1">
              <w:rPr>
                <w:sz w:val="24"/>
              </w:rPr>
              <w:t>.</w:t>
            </w:r>
            <w:proofErr w:type="gramEnd"/>
          </w:p>
        </w:tc>
      </w:tr>
      <w:tr w:rsidR="0068468C">
        <w:trPr>
          <w:trHeight w:val="635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матча</w:t>
            </w:r>
          </w:p>
        </w:tc>
        <w:tc>
          <w:tcPr>
            <w:tcW w:w="7088" w:type="dxa"/>
          </w:tcPr>
          <w:p w:rsidR="0068468C" w:rsidRDefault="003A79D7" w:rsidP="005E30D1">
            <w:pPr>
              <w:pStyle w:val="TableParagraph"/>
              <w:tabs>
                <w:tab w:val="left" w:pos="1789"/>
                <w:tab w:val="left" w:pos="3033"/>
                <w:tab w:val="left" w:pos="3360"/>
                <w:tab w:val="left" w:pos="4429"/>
                <w:tab w:val="left" w:pos="5866"/>
                <w:tab w:val="left" w:pos="6727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отражаются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  <w:t>по</w:t>
            </w:r>
            <w:r w:rsidR="005E30D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Матча.</w:t>
            </w:r>
          </w:p>
        </w:tc>
      </w:tr>
      <w:tr w:rsidR="0068468C">
        <w:trPr>
          <w:trHeight w:val="31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ПФЛ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Ассоциация «Профессиональная футбольная лига»</w:t>
            </w:r>
          </w:p>
        </w:tc>
      </w:tr>
      <w:tr w:rsidR="0068468C">
        <w:trPr>
          <w:trHeight w:val="635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Региональная</w:t>
            </w:r>
          </w:p>
          <w:p w:rsidR="0068468C" w:rsidRDefault="003A79D7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федерация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Федерация футбола субъекта РФ за исключением Московской</w:t>
            </w:r>
          </w:p>
          <w:p w:rsidR="0068468C" w:rsidRDefault="003A79D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федерации футбола, Федерации футбола Московской области</w:t>
            </w:r>
          </w:p>
        </w:tc>
      </w:tr>
      <w:tr w:rsidR="0068468C">
        <w:trPr>
          <w:trHeight w:val="63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tabs>
                <w:tab w:val="left" w:pos="1405"/>
                <w:tab w:val="left" w:pos="2830"/>
                <w:tab w:val="left" w:pos="3798"/>
                <w:tab w:val="left" w:pos="4292"/>
                <w:tab w:val="left" w:pos="5401"/>
                <w:tab w:val="left" w:pos="622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z w:val="24"/>
              </w:rPr>
              <w:tab/>
              <w:t>Первенства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футболу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команд</w:t>
            </w:r>
          </w:p>
          <w:p w:rsidR="0068468C" w:rsidRDefault="003A79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спортивных школ сезона 2020/2021 годов</w:t>
            </w:r>
          </w:p>
        </w:tc>
      </w:tr>
      <w:tr w:rsidR="0068468C">
        <w:trPr>
          <w:trHeight w:val="633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РФС</w:t>
            </w:r>
          </w:p>
        </w:tc>
        <w:tc>
          <w:tcPr>
            <w:tcW w:w="7088" w:type="dxa"/>
          </w:tcPr>
          <w:p w:rsidR="0068468C" w:rsidRDefault="003A79D7" w:rsidP="005E30D1">
            <w:pPr>
              <w:pStyle w:val="TableParagraph"/>
              <w:tabs>
                <w:tab w:val="left" w:pos="2206"/>
                <w:tab w:val="left" w:pos="4012"/>
                <w:tab w:val="left" w:pos="5653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z w:val="24"/>
              </w:rPr>
              <w:tab/>
              <w:t>общественн</w:t>
            </w:r>
            <w:r w:rsidR="005E30D1">
              <w:rPr>
                <w:sz w:val="24"/>
              </w:rPr>
              <w:t>ая</w:t>
            </w:r>
            <w:r w:rsidR="005E30D1">
              <w:rPr>
                <w:sz w:val="24"/>
              </w:rPr>
              <w:tab/>
              <w:t>организация</w:t>
            </w:r>
            <w:r w:rsidR="005E30D1">
              <w:rPr>
                <w:sz w:val="24"/>
              </w:rPr>
              <w:tab/>
              <w:t xml:space="preserve">«Российский </w:t>
            </w:r>
            <w:r>
              <w:rPr>
                <w:sz w:val="24"/>
              </w:rPr>
              <w:t>футбольный союз»</w:t>
            </w:r>
          </w:p>
        </w:tc>
      </w:tr>
      <w:tr w:rsidR="0068468C">
        <w:trPr>
          <w:trHeight w:val="318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РЦ РФС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Региональный центр Российского футбольного союза</w:t>
            </w:r>
          </w:p>
        </w:tc>
      </w:tr>
      <w:tr w:rsidR="0068468C">
        <w:trPr>
          <w:trHeight w:val="633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Первенство России по футболу среди команд спортивных школ</w:t>
            </w:r>
          </w:p>
          <w:p w:rsidR="0068468C" w:rsidRDefault="003A79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сезона 2020/2021 </w:t>
            </w:r>
            <w:r w:rsidR="005E30D1">
              <w:rPr>
                <w:sz w:val="24"/>
              </w:rPr>
              <w:t>гг.</w:t>
            </w:r>
          </w:p>
        </w:tc>
      </w:tr>
      <w:tr w:rsidR="0068468C">
        <w:trPr>
          <w:trHeight w:val="2539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6" w:lineRule="auto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 школа (Участник Соревнования)</w:t>
            </w:r>
          </w:p>
        </w:tc>
        <w:tc>
          <w:tcPr>
            <w:tcW w:w="7088" w:type="dxa"/>
          </w:tcPr>
          <w:p w:rsidR="005E30D1" w:rsidRDefault="003A79D7" w:rsidP="005E30D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Участвующее в Соревновании и признающее нормы РФС самостоятельное юридическое лицо (в том числе футбольные академии и РЦ РФС)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</w:t>
            </w:r>
          </w:p>
          <w:p w:rsidR="0068468C" w:rsidRDefault="003A79D7" w:rsidP="005E30D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под эгидой РФС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952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Стадион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Сертифицированный РФС или Региональной федерацией, объект</w:t>
            </w:r>
          </w:p>
          <w:p w:rsidR="0068468C" w:rsidRDefault="003A79D7">
            <w:pPr>
              <w:pStyle w:val="TableParagraph"/>
              <w:spacing w:before="9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спорта (в том числе футбольный манеж), на котором проводятся Матчи Соревнований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1589"/>
        </w:trPr>
        <w:tc>
          <w:tcPr>
            <w:tcW w:w="2237" w:type="dxa"/>
          </w:tcPr>
          <w:p w:rsidR="0068468C" w:rsidRDefault="003A79D7">
            <w:pPr>
              <w:pStyle w:val="TableParagraph"/>
              <w:tabs>
                <w:tab w:val="left" w:pos="1348"/>
              </w:tabs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удья</w:t>
            </w:r>
            <w:proofErr w:type="spellEnd"/>
            <w:r>
              <w:rPr>
                <w:b/>
                <w:sz w:val="24"/>
              </w:rPr>
              <w:tab/>
              <w:t>Матча,</w:t>
            </w:r>
          </w:p>
          <w:p w:rsidR="0068468C" w:rsidRDefault="003A79D7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Помощники</w:t>
            </w:r>
          </w:p>
          <w:p w:rsidR="0068468C" w:rsidRDefault="003A79D7">
            <w:pPr>
              <w:pStyle w:val="TableParagraph"/>
              <w:spacing w:before="7" w:line="310" w:lineRule="atLeas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судьи, Резервный судья (Судейская бригада, Судьи)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tabs>
                <w:tab w:val="left" w:pos="1810"/>
                <w:tab w:val="left" w:pos="2551"/>
                <w:tab w:val="left" w:pos="3520"/>
                <w:tab w:val="left" w:pos="5574"/>
                <w:tab w:val="left" w:pos="6773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Матча,</w:t>
            </w:r>
            <w:r>
              <w:rPr>
                <w:sz w:val="24"/>
              </w:rPr>
              <w:tab/>
              <w:t>осуществляющие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за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 игры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31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УЕФА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Союз Европейских футбольных ассоциаций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1269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матче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 футболиста (выход на поле), внесённого в Протокол матча, в игре полностью или частично (т.е. с момента начала и до окончания Матча либо иной период в пределах игрового времени)</w:t>
            </w:r>
          </w:p>
          <w:p w:rsidR="0068468C" w:rsidRDefault="003A79D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 разрешения Судьи Матча и в соответствии с Правилами игры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316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матча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Лицо, внесённое в протокол Матча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319"/>
        </w:trPr>
        <w:tc>
          <w:tcPr>
            <w:tcW w:w="2237" w:type="dxa"/>
          </w:tcPr>
          <w:p w:rsidR="0068468C" w:rsidRDefault="003A79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ФИФА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Международная федерация футбольных ассоциаций</w:t>
            </w:r>
            <w:r w:rsidR="005E30D1">
              <w:rPr>
                <w:sz w:val="24"/>
              </w:rPr>
              <w:t>.</w:t>
            </w:r>
          </w:p>
        </w:tc>
      </w:tr>
      <w:tr w:rsidR="0068468C">
        <w:trPr>
          <w:trHeight w:val="635"/>
        </w:trPr>
        <w:tc>
          <w:tcPr>
            <w:tcW w:w="2237" w:type="dxa"/>
          </w:tcPr>
          <w:p w:rsidR="0068468C" w:rsidRDefault="003A79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ФНЛ</w:t>
            </w:r>
          </w:p>
        </w:tc>
        <w:tc>
          <w:tcPr>
            <w:tcW w:w="7088" w:type="dxa"/>
          </w:tcPr>
          <w:p w:rsidR="0068468C" w:rsidRDefault="003A79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Ассоциация профессиональных футбольных клубов «Футбольная</w:t>
            </w:r>
          </w:p>
          <w:p w:rsidR="0068468C" w:rsidRDefault="003A79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Национальная лига»</w:t>
            </w:r>
            <w:r w:rsidR="005E30D1">
              <w:rPr>
                <w:sz w:val="24"/>
              </w:rPr>
              <w:t>.</w:t>
            </w:r>
          </w:p>
        </w:tc>
      </w:tr>
    </w:tbl>
    <w:p w:rsidR="0068468C" w:rsidRDefault="0068468C">
      <w:pPr>
        <w:rPr>
          <w:sz w:val="24"/>
        </w:rPr>
        <w:sectPr w:rsidR="0068468C">
          <w:pgSz w:w="11910" w:h="16850"/>
          <w:pgMar w:top="560" w:right="440" w:bottom="840" w:left="1200" w:header="0" w:footer="658" w:gutter="0"/>
          <w:cols w:space="720"/>
        </w:sectPr>
      </w:pPr>
    </w:p>
    <w:p w:rsidR="0068468C" w:rsidRDefault="003A79D7">
      <w:pPr>
        <w:spacing w:before="61"/>
        <w:ind w:left="618" w:right="802"/>
        <w:jc w:val="center"/>
        <w:rPr>
          <w:b/>
          <w:sz w:val="24"/>
        </w:rPr>
      </w:pPr>
      <w:r>
        <w:rPr>
          <w:b/>
          <w:sz w:val="24"/>
        </w:rPr>
        <w:lastRenderedPageBreak/>
        <w:t>СТАТЬЯ 1. ОБЩИЕ ПОЛОЖЕНИЯ.</w:t>
      </w:r>
    </w:p>
    <w:p w:rsidR="0068468C" w:rsidRDefault="0068468C">
      <w:pPr>
        <w:pStyle w:val="a3"/>
        <w:spacing w:before="4"/>
        <w:ind w:left="0"/>
        <w:rPr>
          <w:b/>
          <w:sz w:val="31"/>
        </w:rPr>
      </w:pPr>
    </w:p>
    <w:p w:rsidR="0068468C" w:rsidRDefault="003A79D7" w:rsidP="00DB4548">
      <w:pPr>
        <w:pStyle w:val="a4"/>
        <w:numPr>
          <w:ilvl w:val="1"/>
          <w:numId w:val="17"/>
        </w:numPr>
        <w:tabs>
          <w:tab w:val="left" w:pos="927"/>
        </w:tabs>
        <w:spacing w:line="276" w:lineRule="auto"/>
        <w:ind w:right="686" w:firstLine="208"/>
        <w:jc w:val="both"/>
        <w:rPr>
          <w:sz w:val="24"/>
        </w:rPr>
      </w:pPr>
      <w:r>
        <w:rPr>
          <w:sz w:val="24"/>
        </w:rPr>
        <w:t xml:space="preserve">Первенство России по футболу среди команд спортивных школ (Соревнование)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ЕКП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России) и Календарным планом физкультурных и спортивных 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РФС.</w:t>
      </w:r>
    </w:p>
    <w:p w:rsidR="0068468C" w:rsidRDefault="003A79D7" w:rsidP="00DB4548">
      <w:pPr>
        <w:pStyle w:val="a4"/>
        <w:numPr>
          <w:ilvl w:val="1"/>
          <w:numId w:val="17"/>
        </w:numPr>
        <w:tabs>
          <w:tab w:val="left" w:pos="927"/>
        </w:tabs>
        <w:spacing w:line="276" w:lineRule="exact"/>
        <w:ind w:left="926" w:hanging="500"/>
        <w:jc w:val="both"/>
        <w:rPr>
          <w:sz w:val="24"/>
        </w:rPr>
      </w:pPr>
      <w:r>
        <w:rPr>
          <w:sz w:val="24"/>
        </w:rPr>
        <w:t>Соревнование проводится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599"/>
        </w:tabs>
        <w:spacing w:before="41"/>
        <w:ind w:left="598" w:hanging="141"/>
        <w:rPr>
          <w:sz w:val="24"/>
        </w:rPr>
      </w:pPr>
      <w:r>
        <w:rPr>
          <w:sz w:val="24"/>
        </w:rPr>
        <w:t>определения победителя и 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Первенства;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599"/>
        </w:tabs>
        <w:spacing w:before="43"/>
        <w:ind w:left="598" w:hanging="141"/>
        <w:rPr>
          <w:sz w:val="24"/>
        </w:rPr>
      </w:pPr>
      <w:r>
        <w:rPr>
          <w:sz w:val="24"/>
        </w:rPr>
        <w:t>определения мест команд в итоговой 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Первенства.</w:t>
      </w:r>
    </w:p>
    <w:p w:rsidR="0068468C" w:rsidRDefault="003A79D7" w:rsidP="00DB4548">
      <w:pPr>
        <w:pStyle w:val="a4"/>
        <w:numPr>
          <w:ilvl w:val="1"/>
          <w:numId w:val="17"/>
        </w:numPr>
        <w:tabs>
          <w:tab w:val="left" w:pos="879"/>
        </w:tabs>
        <w:spacing w:before="41"/>
        <w:ind w:left="878" w:hanging="452"/>
        <w:jc w:val="both"/>
        <w:rPr>
          <w:sz w:val="24"/>
        </w:rPr>
      </w:pPr>
      <w:r>
        <w:rPr>
          <w:sz w:val="24"/>
        </w:rPr>
        <w:t>Задачами проведения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785"/>
          <w:tab w:val="left" w:pos="786"/>
        </w:tabs>
        <w:spacing w:before="41"/>
        <w:ind w:left="785" w:hanging="284"/>
        <w:jc w:val="left"/>
        <w:rPr>
          <w:sz w:val="24"/>
        </w:rPr>
      </w:pPr>
      <w:r>
        <w:rPr>
          <w:sz w:val="24"/>
        </w:rPr>
        <w:t>повышение уровня спортивного 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футболистов;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785"/>
          <w:tab w:val="left" w:pos="786"/>
        </w:tabs>
        <w:spacing w:before="41" w:line="276" w:lineRule="auto"/>
        <w:ind w:right="692" w:firstLine="283"/>
        <w:jc w:val="left"/>
        <w:rPr>
          <w:sz w:val="24"/>
        </w:rPr>
      </w:pPr>
      <w:r>
        <w:rPr>
          <w:sz w:val="24"/>
        </w:rPr>
        <w:t>выявление сильнейших спортсменов для формирования списка кандидатов в сборные юношеские команды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785"/>
          <w:tab w:val="left" w:pos="786"/>
        </w:tabs>
        <w:spacing w:before="2" w:line="276" w:lineRule="auto"/>
        <w:ind w:right="697" w:firstLine="283"/>
        <w:jc w:val="left"/>
        <w:rPr>
          <w:sz w:val="24"/>
        </w:rPr>
      </w:pPr>
      <w:r>
        <w:rPr>
          <w:sz w:val="24"/>
        </w:rPr>
        <w:t>отбор спортсменов в сборные команды Российской Федерации для подготовки к международным соревнованиям и участия в них от имени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642"/>
        </w:tabs>
        <w:spacing w:line="275" w:lineRule="exact"/>
        <w:ind w:left="641"/>
        <w:jc w:val="left"/>
        <w:rPr>
          <w:sz w:val="24"/>
        </w:rPr>
      </w:pPr>
      <w:r>
        <w:rPr>
          <w:sz w:val="24"/>
        </w:rPr>
        <w:t>пропаганда и популяризация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футбола.</w:t>
      </w:r>
    </w:p>
    <w:p w:rsidR="0068468C" w:rsidRDefault="003A79D7" w:rsidP="00DB4548">
      <w:pPr>
        <w:pStyle w:val="a4"/>
        <w:numPr>
          <w:ilvl w:val="1"/>
          <w:numId w:val="17"/>
        </w:numPr>
        <w:tabs>
          <w:tab w:val="left" w:pos="1070"/>
          <w:tab w:val="left" w:pos="1071"/>
        </w:tabs>
        <w:spacing w:before="40" w:line="278" w:lineRule="auto"/>
        <w:ind w:right="693" w:firstLine="208"/>
        <w:jc w:val="left"/>
        <w:rPr>
          <w:sz w:val="24"/>
        </w:rPr>
      </w:pPr>
      <w:r>
        <w:rPr>
          <w:sz w:val="24"/>
        </w:rPr>
        <w:t>Запрещается оказывать противоправное влияние на результаты спортивных соревнований, включенных в 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Регламент.</w:t>
      </w:r>
    </w:p>
    <w:p w:rsidR="0068468C" w:rsidRDefault="003A79D7">
      <w:pPr>
        <w:pStyle w:val="a3"/>
        <w:spacing w:line="276" w:lineRule="auto"/>
        <w:ind w:right="687" w:firstLine="566"/>
        <w:jc w:val="both"/>
      </w:pPr>
      <w:proofErr w:type="gramStart"/>
      <w:r>
        <w:t>Спортсменам, Судьям, тренерам, руководителям Команд и другим участникам Соревнований запрещается принимать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пунктами 3 и 3.1 части 4 статьи 26.2 Федерального закона от 4 декабря 2007 года № 329-ФЗ «О физической культуре и спорте  в Российской</w:t>
      </w:r>
      <w:r>
        <w:rPr>
          <w:spacing w:val="-2"/>
        </w:rPr>
        <w:t xml:space="preserve"> </w:t>
      </w:r>
      <w:r>
        <w:t>Федерации».</w:t>
      </w:r>
      <w:proofErr w:type="gramEnd"/>
    </w:p>
    <w:p w:rsidR="0068468C" w:rsidRDefault="0068468C">
      <w:pPr>
        <w:pStyle w:val="a3"/>
        <w:spacing w:before="2"/>
        <w:ind w:left="0"/>
        <w:rPr>
          <w:sz w:val="27"/>
        </w:rPr>
      </w:pPr>
    </w:p>
    <w:p w:rsidR="0068468C" w:rsidRDefault="003A79D7">
      <w:pPr>
        <w:pStyle w:val="1"/>
        <w:ind w:left="618" w:right="807"/>
        <w:jc w:val="center"/>
      </w:pPr>
      <w:r>
        <w:t>СТАТЬЯ 2. РУКОВОДСТВО СОРЕВНОВАНИЯМИ.</w:t>
      </w:r>
    </w:p>
    <w:p w:rsidR="0068468C" w:rsidRDefault="0068468C">
      <w:pPr>
        <w:pStyle w:val="a3"/>
        <w:spacing w:before="3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16"/>
        </w:numPr>
        <w:tabs>
          <w:tab w:val="left" w:pos="1090"/>
        </w:tabs>
        <w:spacing w:line="276" w:lineRule="auto"/>
        <w:ind w:right="697" w:firstLine="283"/>
        <w:jc w:val="both"/>
        <w:rPr>
          <w:sz w:val="24"/>
        </w:rPr>
      </w:pPr>
      <w:r>
        <w:rPr>
          <w:sz w:val="24"/>
        </w:rPr>
        <w:t xml:space="preserve">Общее руководство по подготовке, проведению и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ходом Соревнований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РФС.</w:t>
      </w:r>
    </w:p>
    <w:p w:rsidR="0068468C" w:rsidRDefault="003A79D7">
      <w:pPr>
        <w:pStyle w:val="a4"/>
        <w:numPr>
          <w:ilvl w:val="1"/>
          <w:numId w:val="16"/>
        </w:numPr>
        <w:tabs>
          <w:tab w:val="left" w:pos="927"/>
        </w:tabs>
        <w:spacing w:line="278" w:lineRule="auto"/>
        <w:ind w:right="687" w:firstLine="283"/>
        <w:jc w:val="both"/>
        <w:rPr>
          <w:sz w:val="24"/>
        </w:rPr>
      </w:pPr>
      <w:r>
        <w:rPr>
          <w:sz w:val="24"/>
        </w:rPr>
        <w:t>Соревнования проводятся в два этапа: Межрегиональный (Зональный этап и Полуфинальная стадия) и Финальные этапы.</w:t>
      </w:r>
    </w:p>
    <w:p w:rsidR="0068468C" w:rsidRDefault="003A79D7">
      <w:pPr>
        <w:pStyle w:val="a4"/>
        <w:numPr>
          <w:ilvl w:val="1"/>
          <w:numId w:val="16"/>
        </w:numPr>
        <w:tabs>
          <w:tab w:val="left" w:pos="927"/>
        </w:tabs>
        <w:spacing w:line="272" w:lineRule="exact"/>
        <w:ind w:left="926" w:hanging="425"/>
        <w:jc w:val="both"/>
        <w:rPr>
          <w:sz w:val="24"/>
        </w:rPr>
      </w:pPr>
      <w:r>
        <w:rPr>
          <w:sz w:val="24"/>
        </w:rPr>
        <w:t>Организацию и проведение Зональных этапов 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МРО.</w:t>
      </w:r>
    </w:p>
    <w:p w:rsidR="0068468C" w:rsidRDefault="003A79D7">
      <w:pPr>
        <w:pStyle w:val="a4"/>
        <w:numPr>
          <w:ilvl w:val="1"/>
          <w:numId w:val="16"/>
        </w:numPr>
        <w:tabs>
          <w:tab w:val="left" w:pos="927"/>
        </w:tabs>
        <w:spacing w:before="40" w:line="276" w:lineRule="auto"/>
        <w:ind w:right="686" w:firstLine="283"/>
        <w:jc w:val="both"/>
        <w:rPr>
          <w:sz w:val="24"/>
        </w:rPr>
      </w:pPr>
      <w:r>
        <w:rPr>
          <w:sz w:val="24"/>
        </w:rPr>
        <w:t xml:space="preserve">Матчи Полуфинальной стадии и Финальных этапов Соревнований проводит ДОПС. Непосредственная организация и проведение Матчей Полуфинальной стадии возлагается на Спортивные школы, участвующие в данной стадии Соревнований. Непосредственное проведение Финальных этапов Соревнований возлагается на ДОПС и ГСК, в состав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входят: Главный судья, его заместитель, главный секретарь и квалификатор. Состав ГСК утверждается профильным подразделением РФС по согласованию с ДОПС. Функциональные обязанности членов ГСК отражены в Приложении 4 к настоящему Регламенту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</w:t>
      </w:r>
      <w:r w:rsidRPr="003A79D7">
        <w:rPr>
          <w:sz w:val="24"/>
        </w:rPr>
        <w:t>н</w:t>
      </w:r>
      <w:r>
        <w:rPr>
          <w:sz w:val="24"/>
        </w:rPr>
        <w:t>ований.</w:t>
      </w:r>
    </w:p>
    <w:p w:rsidR="003A79D7" w:rsidRDefault="003A79D7">
      <w:pPr>
        <w:pStyle w:val="1"/>
        <w:spacing w:before="61" w:line="278" w:lineRule="auto"/>
        <w:ind w:left="886" w:right="815" w:hanging="250"/>
      </w:pPr>
    </w:p>
    <w:p w:rsidR="0068468C" w:rsidRDefault="003A79D7">
      <w:pPr>
        <w:pStyle w:val="1"/>
        <w:spacing w:before="61" w:line="278" w:lineRule="auto"/>
        <w:ind w:left="886" w:right="815" w:hanging="250"/>
      </w:pPr>
      <w:r>
        <w:t>СТАТЬЯ 3. ОБЕСПЕЧЕНИЕ БЕЗОПАСНОСТИ УЧАСТНИКОВ И ЗРИТЕЛЕЙ, МЕДИЦИНСКОЕ ОБЕСПЕЧЕНИЕ СПОРТИВНЫХ СОРЕВНОВАНИЙ.</w:t>
      </w:r>
    </w:p>
    <w:p w:rsidR="0068468C" w:rsidRDefault="0068468C">
      <w:pPr>
        <w:pStyle w:val="a3"/>
        <w:spacing w:before="3"/>
        <w:ind w:left="0"/>
        <w:rPr>
          <w:b/>
          <w:sz w:val="27"/>
        </w:rPr>
      </w:pPr>
    </w:p>
    <w:p w:rsidR="0068468C" w:rsidRDefault="003A79D7">
      <w:pPr>
        <w:pStyle w:val="a4"/>
        <w:numPr>
          <w:ilvl w:val="1"/>
          <w:numId w:val="15"/>
        </w:numPr>
        <w:tabs>
          <w:tab w:val="left" w:pos="98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Организаторы матчей несут ответственность за обеспечение порядка на Стадионе до Матча, во время Матча и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матча.</w:t>
      </w:r>
    </w:p>
    <w:p w:rsidR="0068468C" w:rsidRDefault="003A79D7">
      <w:pPr>
        <w:pStyle w:val="a4"/>
        <w:numPr>
          <w:ilvl w:val="2"/>
          <w:numId w:val="15"/>
        </w:numPr>
        <w:tabs>
          <w:tab w:val="left" w:pos="1143"/>
        </w:tabs>
        <w:spacing w:before="1" w:line="276" w:lineRule="auto"/>
        <w:ind w:right="689" w:firstLine="283"/>
        <w:jc w:val="both"/>
        <w:rPr>
          <w:sz w:val="24"/>
        </w:rPr>
      </w:pPr>
      <w:r>
        <w:rPr>
          <w:sz w:val="24"/>
        </w:rPr>
        <w:lastRenderedPageBreak/>
        <w:t>Соревнования проводятся с учетом выполнения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утверждённым 31 июля 2020 года, а также дополнениями и изменениями к нему от 19 августа 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8468C" w:rsidRDefault="003A79D7">
      <w:pPr>
        <w:pStyle w:val="a4"/>
        <w:numPr>
          <w:ilvl w:val="1"/>
          <w:numId w:val="15"/>
        </w:numPr>
        <w:tabs>
          <w:tab w:val="left" w:pos="987"/>
        </w:tabs>
        <w:spacing w:line="276" w:lineRule="auto"/>
        <w:ind w:right="689" w:firstLine="283"/>
        <w:jc w:val="both"/>
        <w:rPr>
          <w:sz w:val="24"/>
        </w:rPr>
      </w:pPr>
      <w:proofErr w:type="gramStart"/>
      <w:r>
        <w:rPr>
          <w:sz w:val="24"/>
        </w:rPr>
        <w:t>Организаторы Матча при решении вопросов, связанных с обеспечением безопасности соревнований, руководствуются федеральными законами РФ, законами субъектов РФ, подзаконными актами РФ, в том числе «Правилами поведения зрителей при проведении официальных спортивных соревнований» (утв. Постановлением Правительства РФ от 16.12.2013г.,№1156), «Правилами обеспечения безопасности при проведении официальных спортивных соревнований» (утв. Постановлением Правительства РФ от 18.04.2014 г., №353), действующими нормами РФС, в том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68468C" w:rsidRDefault="003A79D7" w:rsidP="003A79D7">
      <w:pPr>
        <w:pStyle w:val="a3"/>
        <w:spacing w:line="276" w:lineRule="auto"/>
        <w:ind w:right="688" w:firstLine="502"/>
        <w:jc w:val="both"/>
      </w:pPr>
      <w:r>
        <w:t>Обеспечение общественного порядка и безопасности при проведении Матчей осуществляется их Организаторами во взаимодействии с собственниками (пользователями) объектов спорта,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требованиями федерального законодательства РФ в сфере обеспечения безопасности.</w:t>
      </w:r>
    </w:p>
    <w:p w:rsidR="0068468C" w:rsidRDefault="003A79D7" w:rsidP="003A79D7">
      <w:pPr>
        <w:pStyle w:val="a3"/>
        <w:spacing w:line="276" w:lineRule="auto"/>
        <w:ind w:right="691" w:firstLine="502"/>
        <w:jc w:val="both"/>
      </w:pPr>
      <w:r>
        <w:t>Все объекты инфраструктуры и оборудование Стадиона, необходимые для обеспечения общественного порядка и общественной безопасности при проведении Матча, должны быть в рабочем состоянии и функционировать надлежащим образом.</w:t>
      </w:r>
    </w:p>
    <w:p w:rsidR="0068468C" w:rsidRDefault="003A79D7" w:rsidP="003A79D7">
      <w:pPr>
        <w:pStyle w:val="a3"/>
        <w:spacing w:line="276" w:lineRule="auto"/>
        <w:ind w:right="688" w:firstLine="502"/>
        <w:jc w:val="both"/>
      </w:pPr>
      <w:r>
        <w:t>Организатор матча совместно с собственником (пользователем) Стадиона обязан разработать план мероприятий по обеспечению общественного порядка и общественной безопасности при проведении Мероприятия и согласовать его с территориальным подразделением МВД России.</w:t>
      </w:r>
    </w:p>
    <w:p w:rsidR="0068468C" w:rsidRDefault="003A79D7" w:rsidP="003A79D7">
      <w:pPr>
        <w:pStyle w:val="a3"/>
        <w:spacing w:before="1" w:line="276" w:lineRule="auto"/>
        <w:ind w:right="689" w:firstLine="502"/>
        <w:jc w:val="both"/>
      </w:pPr>
      <w:r>
        <w:t>На Стадионах, расположенных в регионах с напряженным общественно-политическим положением, проведение Матчей возможно только при предоставлении безусловных письменных гарантий обеспечения безопасности со стороны администрации региона (субъекта РФ).</w:t>
      </w:r>
    </w:p>
    <w:p w:rsidR="0068468C" w:rsidRDefault="003A79D7" w:rsidP="003A79D7">
      <w:pPr>
        <w:pStyle w:val="a3"/>
        <w:spacing w:line="276" w:lineRule="auto"/>
        <w:ind w:right="688" w:firstLine="502"/>
        <w:jc w:val="both"/>
      </w:pPr>
      <w:r>
        <w:t>При невозможности обеспечения указанных гарантий безопасности Организатору матча предоставляется право организации Матча в другом регионе или в городе Команд</w:t>
      </w:r>
      <w:proofErr w:type="gramStart"/>
      <w:r>
        <w:t>ы-</w:t>
      </w:r>
      <w:proofErr w:type="gramEnd"/>
      <w:r>
        <w:t xml:space="preserve"> гостя по согласованию с проводящей</w:t>
      </w:r>
      <w:r>
        <w:rPr>
          <w:spacing w:val="-2"/>
        </w:rPr>
        <w:t xml:space="preserve"> </w:t>
      </w:r>
      <w:r>
        <w:t>организацией.</w:t>
      </w:r>
    </w:p>
    <w:p w:rsidR="0068468C" w:rsidRDefault="003A79D7">
      <w:pPr>
        <w:pStyle w:val="a4"/>
        <w:numPr>
          <w:ilvl w:val="1"/>
          <w:numId w:val="15"/>
        </w:numPr>
        <w:tabs>
          <w:tab w:val="left" w:pos="922"/>
        </w:tabs>
        <w:spacing w:line="276" w:lineRule="auto"/>
        <w:ind w:right="688" w:firstLine="283"/>
        <w:jc w:val="both"/>
        <w:rPr>
          <w:sz w:val="24"/>
        </w:rPr>
      </w:pPr>
      <w:r>
        <w:rPr>
          <w:sz w:val="24"/>
        </w:rPr>
        <w:t xml:space="preserve">Участие футболистов в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представляется в комиссию по допуску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8468C" w:rsidRPr="005E30D1" w:rsidRDefault="003A79D7" w:rsidP="005E30D1">
      <w:pPr>
        <w:pStyle w:val="a4"/>
        <w:numPr>
          <w:ilvl w:val="1"/>
          <w:numId w:val="15"/>
        </w:numPr>
        <w:tabs>
          <w:tab w:val="left" w:pos="927"/>
        </w:tabs>
        <w:spacing w:before="64" w:line="276" w:lineRule="auto"/>
        <w:ind w:right="693" w:firstLine="283"/>
        <w:jc w:val="both"/>
        <w:rPr>
          <w:sz w:val="24"/>
          <w:szCs w:val="24"/>
        </w:rPr>
      </w:pPr>
      <w:proofErr w:type="gramStart"/>
      <w:r>
        <w:rPr>
          <w:sz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 134н «О Порядке организации оказания медицинской помощи лицам, занимающимся</w:t>
      </w:r>
      <w:r w:rsidRPr="005E30D1"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 w:rsidR="005E30D1">
        <w:rPr>
          <w:sz w:val="24"/>
        </w:rPr>
        <w:t xml:space="preserve"> </w:t>
      </w:r>
      <w:r w:rsidRPr="005E30D1">
        <w:rPr>
          <w:sz w:val="24"/>
          <w:szCs w:val="24"/>
        </w:rPr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5E30D1">
        <w:rPr>
          <w:sz w:val="24"/>
          <w:szCs w:val="24"/>
        </w:rPr>
        <w:t xml:space="preserve"> испытаний (тестов) Всероссийского физкультурно-спортивного комплекса «Готов к труду и</w:t>
      </w:r>
      <w:r w:rsidRPr="005E30D1">
        <w:rPr>
          <w:spacing w:val="-6"/>
          <w:sz w:val="24"/>
          <w:szCs w:val="24"/>
        </w:rPr>
        <w:t xml:space="preserve"> </w:t>
      </w:r>
      <w:r w:rsidRPr="005E30D1">
        <w:rPr>
          <w:sz w:val="24"/>
          <w:szCs w:val="24"/>
        </w:rPr>
        <w:t>обороне».</w:t>
      </w:r>
    </w:p>
    <w:p w:rsidR="0068468C" w:rsidRDefault="003A79D7" w:rsidP="003A79D7">
      <w:pPr>
        <w:pStyle w:val="a3"/>
        <w:spacing w:line="276" w:lineRule="auto"/>
        <w:ind w:right="688" w:firstLine="343"/>
        <w:jc w:val="both"/>
      </w:pPr>
      <w:proofErr w:type="gramStart"/>
      <w:r>
        <w:lastRenderedPageBreak/>
        <w:t>Основанием для допуска футболиста к спортивным Соревнованиям по медицинским заключениям является заявка с отметкой «Допущен» напротив каждой фамилии футболиста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футболиста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t xml:space="preserve">, </w:t>
      </w:r>
      <w:proofErr w:type="gramStart"/>
      <w:r>
        <w:t>который</w:t>
      </w:r>
      <w:proofErr w:type="gramEnd"/>
      <w: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8468C" w:rsidRDefault="003A79D7" w:rsidP="003A79D7">
      <w:pPr>
        <w:pStyle w:val="a3"/>
        <w:spacing w:before="2" w:line="276" w:lineRule="auto"/>
        <w:ind w:right="692" w:firstLine="502"/>
        <w:jc w:val="both"/>
      </w:pPr>
      <w:r>
        <w:t>Матчи проводятся с учетом норм и требований Медицинского Регламента для соревнований, проходящих под эгидой РФС.</w:t>
      </w:r>
    </w:p>
    <w:p w:rsidR="0068468C" w:rsidRDefault="003A79D7">
      <w:pPr>
        <w:pStyle w:val="a4"/>
        <w:numPr>
          <w:ilvl w:val="1"/>
          <w:numId w:val="15"/>
        </w:numPr>
        <w:tabs>
          <w:tab w:val="left" w:pos="927"/>
        </w:tabs>
        <w:spacing w:line="276" w:lineRule="auto"/>
        <w:ind w:right="689" w:firstLine="283"/>
        <w:jc w:val="both"/>
        <w:rPr>
          <w:sz w:val="24"/>
        </w:rPr>
      </w:pPr>
      <w:r>
        <w:rPr>
          <w:sz w:val="24"/>
        </w:rPr>
        <w:t>Проведение Матчей на каждом из этапов Соревнований без дежурства машины скорой медицинской помощи с квалифицированным персоналом и реанимационным 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запрещено.</w:t>
      </w:r>
    </w:p>
    <w:p w:rsidR="0068468C" w:rsidRDefault="0068468C">
      <w:pPr>
        <w:pStyle w:val="a3"/>
        <w:spacing w:before="6"/>
        <w:ind w:left="0"/>
        <w:rPr>
          <w:sz w:val="27"/>
        </w:rPr>
      </w:pPr>
    </w:p>
    <w:p w:rsidR="0068468C" w:rsidRDefault="003A79D7">
      <w:pPr>
        <w:pStyle w:val="1"/>
        <w:ind w:left="618" w:right="804"/>
        <w:jc w:val="center"/>
      </w:pPr>
      <w:r>
        <w:t>СТАТЬЯ 4. УЧАСТНИКИ СОРЕВНОВАНИЙ.</w:t>
      </w:r>
    </w:p>
    <w:p w:rsidR="0068468C" w:rsidRDefault="0068468C">
      <w:pPr>
        <w:pStyle w:val="a3"/>
        <w:spacing w:before="4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14"/>
        </w:numPr>
        <w:tabs>
          <w:tab w:val="left" w:pos="927"/>
        </w:tabs>
        <w:spacing w:line="276" w:lineRule="auto"/>
        <w:ind w:right="2148" w:firstLine="0"/>
        <w:rPr>
          <w:sz w:val="24"/>
        </w:rPr>
      </w:pPr>
      <w:r>
        <w:rPr>
          <w:sz w:val="24"/>
        </w:rPr>
        <w:t>В Соревнованиях участвуют юношеские Команды Спортивных школ. Соревнования проводятся по трем 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группам:</w:t>
      </w:r>
    </w:p>
    <w:p w:rsidR="003A79D7" w:rsidRPr="003A79D7" w:rsidRDefault="003A79D7" w:rsidP="003A79D7">
      <w:pPr>
        <w:ind w:left="77" w:firstLine="425"/>
        <w:rPr>
          <w:sz w:val="24"/>
        </w:rPr>
      </w:pPr>
      <w:r w:rsidRPr="003A79D7">
        <w:rPr>
          <w:sz w:val="24"/>
        </w:rPr>
        <w:t>Соревнования проводятся по  возрастным группам:</w:t>
      </w:r>
    </w:p>
    <w:p w:rsidR="003A79D7" w:rsidRPr="003A79D7" w:rsidRDefault="003A79D7" w:rsidP="003A79D7">
      <w:pPr>
        <w:ind w:left="797" w:firstLine="643"/>
        <w:rPr>
          <w:sz w:val="24"/>
        </w:rPr>
      </w:pPr>
      <w:r w:rsidRPr="003A79D7">
        <w:rPr>
          <w:sz w:val="24"/>
        </w:rPr>
        <w:t>- юноши не старше 2007 года рождения;</w:t>
      </w:r>
    </w:p>
    <w:p w:rsidR="003A79D7" w:rsidRPr="003A79D7" w:rsidRDefault="003A79D7" w:rsidP="003A79D7">
      <w:pPr>
        <w:ind w:left="797" w:firstLine="643"/>
        <w:rPr>
          <w:sz w:val="24"/>
        </w:rPr>
      </w:pPr>
      <w:r w:rsidRPr="003A79D7">
        <w:rPr>
          <w:sz w:val="24"/>
        </w:rPr>
        <w:t>- юноши не старше 2006 года  рождения;</w:t>
      </w:r>
    </w:p>
    <w:p w:rsidR="003A79D7" w:rsidRPr="003A79D7" w:rsidRDefault="003A79D7" w:rsidP="003A79D7">
      <w:pPr>
        <w:ind w:left="797" w:firstLine="643"/>
        <w:rPr>
          <w:sz w:val="24"/>
        </w:rPr>
      </w:pPr>
      <w:r w:rsidRPr="003A79D7">
        <w:rPr>
          <w:sz w:val="24"/>
        </w:rPr>
        <w:t>-</w:t>
      </w:r>
      <w:r w:rsidRPr="00F12FCC">
        <w:t xml:space="preserve"> </w:t>
      </w:r>
      <w:r w:rsidRPr="003A79D7">
        <w:rPr>
          <w:sz w:val="24"/>
        </w:rPr>
        <w:t>юноши не старше 2005 года  рождения;</w:t>
      </w:r>
    </w:p>
    <w:p w:rsidR="003A79D7" w:rsidRPr="003A79D7" w:rsidRDefault="003A79D7" w:rsidP="003A79D7">
      <w:pPr>
        <w:ind w:left="77"/>
        <w:rPr>
          <w:sz w:val="24"/>
        </w:rPr>
      </w:pPr>
      <w:r w:rsidRPr="003A79D7">
        <w:rPr>
          <w:sz w:val="24"/>
        </w:rPr>
        <w:tab/>
      </w:r>
      <w:r w:rsidRPr="003A79D7">
        <w:rPr>
          <w:sz w:val="24"/>
        </w:rPr>
        <w:tab/>
        <w:t>-</w:t>
      </w:r>
      <w:r w:rsidRPr="00F12FCC">
        <w:t xml:space="preserve"> </w:t>
      </w:r>
      <w:r w:rsidRPr="003A79D7">
        <w:rPr>
          <w:sz w:val="24"/>
        </w:rPr>
        <w:t>юно</w:t>
      </w:r>
      <w:r>
        <w:rPr>
          <w:sz w:val="24"/>
        </w:rPr>
        <w:t>ши не старше 2004 года рождения.</w:t>
      </w:r>
    </w:p>
    <w:p w:rsidR="0068468C" w:rsidRDefault="003A79D7">
      <w:pPr>
        <w:pStyle w:val="a4"/>
        <w:numPr>
          <w:ilvl w:val="1"/>
          <w:numId w:val="14"/>
        </w:numPr>
        <w:tabs>
          <w:tab w:val="left" w:pos="927"/>
        </w:tabs>
        <w:spacing w:before="41" w:line="276" w:lineRule="auto"/>
        <w:ind w:left="218" w:right="687" w:firstLine="283"/>
        <w:jc w:val="both"/>
        <w:rPr>
          <w:sz w:val="24"/>
        </w:rPr>
      </w:pPr>
      <w:r>
        <w:rPr>
          <w:sz w:val="24"/>
        </w:rPr>
        <w:t xml:space="preserve">Профессиональные футбольные клубы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>, ФНЛ, ПФЛ обязаны направлять Команды юношей для выступления в Соревнованиях во всех возрастных группах и финансировать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участие.</w:t>
      </w:r>
    </w:p>
    <w:p w:rsidR="0068468C" w:rsidRDefault="003A79D7">
      <w:pPr>
        <w:pStyle w:val="a4"/>
        <w:numPr>
          <w:ilvl w:val="1"/>
          <w:numId w:val="14"/>
        </w:numPr>
        <w:tabs>
          <w:tab w:val="left" w:pos="927"/>
        </w:tabs>
        <w:spacing w:before="1" w:line="276" w:lineRule="auto"/>
        <w:ind w:left="218" w:right="685" w:firstLine="283"/>
        <w:jc w:val="both"/>
        <w:rPr>
          <w:sz w:val="24"/>
        </w:rPr>
      </w:pPr>
      <w:r>
        <w:rPr>
          <w:sz w:val="24"/>
        </w:rPr>
        <w:t>В Финальном этапе Соревнований не допускается участие 2 (двух) и более Команд представляющих одну Спортивную школу (в том числе команды Клуба и команды Спортивной школы-филиала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Клуба).</w:t>
      </w:r>
    </w:p>
    <w:p w:rsidR="0068468C" w:rsidRDefault="003A79D7">
      <w:pPr>
        <w:pStyle w:val="a4"/>
        <w:numPr>
          <w:ilvl w:val="1"/>
          <w:numId w:val="14"/>
        </w:numPr>
        <w:tabs>
          <w:tab w:val="left" w:pos="927"/>
        </w:tabs>
        <w:spacing w:line="276" w:lineRule="auto"/>
        <w:ind w:left="218" w:right="685" w:firstLine="283"/>
        <w:jc w:val="both"/>
        <w:rPr>
          <w:sz w:val="24"/>
        </w:rPr>
      </w:pPr>
      <w:r>
        <w:rPr>
          <w:sz w:val="24"/>
        </w:rPr>
        <w:t xml:space="preserve">Регистрация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первая) иностранных футболистов, а также футболисто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граждан РФ, переходящих из клубов/спортивных школ другой национальной футбольной ассоциации, не достигших 18 лет, осуществляется в соответствии с действующим Регламентом ФИФА по статусу и переходам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игроков.</w:t>
      </w:r>
    </w:p>
    <w:p w:rsidR="0068468C" w:rsidRDefault="0068468C">
      <w:pPr>
        <w:pStyle w:val="a3"/>
        <w:ind w:left="0"/>
        <w:rPr>
          <w:sz w:val="26"/>
        </w:rPr>
      </w:pPr>
    </w:p>
    <w:p w:rsidR="0068468C" w:rsidRDefault="003A79D7">
      <w:pPr>
        <w:pStyle w:val="1"/>
        <w:ind w:left="616" w:right="808"/>
        <w:jc w:val="center"/>
      </w:pPr>
      <w:r>
        <w:t>СТАТЬЯ 5. УСЛОВИЯ ПРОВЕДЕНИЯ СОРЕВНОВАНИЙ И ОПРЕДЕЛЕНИЕ</w:t>
      </w:r>
    </w:p>
    <w:p w:rsidR="0068468C" w:rsidRDefault="003A79D7">
      <w:pPr>
        <w:spacing w:before="41"/>
        <w:ind w:left="341" w:right="808"/>
        <w:jc w:val="center"/>
        <w:rPr>
          <w:b/>
          <w:sz w:val="24"/>
        </w:rPr>
      </w:pPr>
      <w:r>
        <w:rPr>
          <w:b/>
          <w:sz w:val="24"/>
        </w:rPr>
        <w:t>ПОБЕДИТЕЛЕЙ.</w:t>
      </w:r>
    </w:p>
    <w:p w:rsidR="0068468C" w:rsidRDefault="0068468C">
      <w:pPr>
        <w:pStyle w:val="a3"/>
        <w:spacing w:before="3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line="276" w:lineRule="auto"/>
        <w:ind w:right="685" w:firstLine="283"/>
        <w:jc w:val="both"/>
        <w:rPr>
          <w:sz w:val="24"/>
        </w:rPr>
      </w:pPr>
      <w:r>
        <w:rPr>
          <w:sz w:val="24"/>
        </w:rPr>
        <w:t>Межрегиональные соревнования (Зональный этап) проводятся преимущественно в 2020 году. В случае невозможности проведения межрегиональных соревнований в 2020 году, они должны быть проведены до начала финальных турниров в 2021</w:t>
      </w:r>
      <w:r>
        <w:rPr>
          <w:spacing w:val="-12"/>
          <w:sz w:val="24"/>
        </w:rPr>
        <w:t xml:space="preserve"> </w:t>
      </w:r>
      <w:r>
        <w:rPr>
          <w:sz w:val="24"/>
        </w:rPr>
        <w:t>году.</w:t>
      </w:r>
    </w:p>
    <w:p w:rsidR="0068468C" w:rsidRDefault="003A79D7">
      <w:pPr>
        <w:pStyle w:val="a4"/>
        <w:numPr>
          <w:ilvl w:val="2"/>
          <w:numId w:val="13"/>
        </w:numPr>
        <w:tabs>
          <w:tab w:val="left" w:pos="1043"/>
        </w:tabs>
        <w:spacing w:before="64" w:line="276" w:lineRule="auto"/>
        <w:ind w:right="688" w:firstLine="283"/>
        <w:jc w:val="both"/>
        <w:rPr>
          <w:sz w:val="24"/>
        </w:rPr>
      </w:pPr>
      <w:r>
        <w:rPr>
          <w:sz w:val="24"/>
        </w:rPr>
        <w:t xml:space="preserve">Зональный этап проводится МРО в соответствии с утвержденной ими структурой соревнований и согласно календарю по следующим территориальным зонам  (соответствие соревнований в МРО содержанию ЕКП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указано в 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1):</w:t>
      </w:r>
    </w:p>
    <w:p w:rsidR="0068468C" w:rsidRDefault="003A79D7">
      <w:pPr>
        <w:pStyle w:val="a3"/>
        <w:spacing w:before="1"/>
        <w:ind w:left="502"/>
      </w:pPr>
      <w:r>
        <w:t>№ 1 – «Дальний Восток»</w:t>
      </w:r>
    </w:p>
    <w:p w:rsidR="0068468C" w:rsidRDefault="003A79D7">
      <w:pPr>
        <w:pStyle w:val="a3"/>
        <w:spacing w:before="41"/>
        <w:ind w:left="502"/>
      </w:pPr>
      <w:r>
        <w:t>№ 2 – «Сибирь»</w:t>
      </w:r>
    </w:p>
    <w:p w:rsidR="0068468C" w:rsidRDefault="003A79D7">
      <w:pPr>
        <w:pStyle w:val="a3"/>
        <w:spacing w:before="43"/>
        <w:ind w:left="502"/>
      </w:pPr>
      <w:r>
        <w:lastRenderedPageBreak/>
        <w:t>№ 3 – «Урал и Западная Сибирь»</w:t>
      </w:r>
    </w:p>
    <w:p w:rsidR="0068468C" w:rsidRDefault="003A79D7">
      <w:pPr>
        <w:pStyle w:val="a3"/>
        <w:spacing w:before="41"/>
        <w:ind w:left="502"/>
      </w:pPr>
      <w:r>
        <w:t>№ 4 – «Северо-Запад»</w:t>
      </w:r>
    </w:p>
    <w:p w:rsidR="0068468C" w:rsidRDefault="003A79D7">
      <w:pPr>
        <w:pStyle w:val="a3"/>
        <w:spacing w:before="41"/>
        <w:ind w:left="502"/>
      </w:pPr>
      <w:r>
        <w:t>№ 5 – «Золотое Кольцо»</w:t>
      </w:r>
    </w:p>
    <w:p w:rsidR="0068468C" w:rsidRDefault="003A79D7">
      <w:pPr>
        <w:pStyle w:val="a3"/>
        <w:spacing w:before="40"/>
        <w:ind w:left="502"/>
      </w:pPr>
      <w:r>
        <w:t>№ 6 – «Центр»</w:t>
      </w:r>
    </w:p>
    <w:p w:rsidR="0068468C" w:rsidRDefault="003A79D7">
      <w:pPr>
        <w:pStyle w:val="a3"/>
        <w:spacing w:before="44"/>
        <w:ind w:left="502"/>
      </w:pPr>
      <w:r>
        <w:t>№ 7 – «Приволжье»</w:t>
      </w:r>
    </w:p>
    <w:p w:rsidR="0068468C" w:rsidRDefault="003A79D7">
      <w:pPr>
        <w:pStyle w:val="a3"/>
        <w:spacing w:before="41"/>
        <w:ind w:left="502"/>
      </w:pPr>
      <w:r>
        <w:t>№ 8 – «ЮФО/СКФО»</w:t>
      </w:r>
    </w:p>
    <w:p w:rsidR="0068468C" w:rsidRDefault="003A79D7">
      <w:pPr>
        <w:pStyle w:val="a3"/>
        <w:spacing w:before="41"/>
        <w:ind w:left="502"/>
        <w:jc w:val="both"/>
      </w:pPr>
      <w:r>
        <w:t>№ 9 – Московская область</w:t>
      </w:r>
    </w:p>
    <w:p w:rsidR="0068468C" w:rsidRDefault="003A79D7">
      <w:pPr>
        <w:pStyle w:val="a3"/>
        <w:spacing w:before="41"/>
        <w:ind w:left="502"/>
        <w:jc w:val="both"/>
      </w:pPr>
      <w:r>
        <w:t>№ 10 – г. Москва.</w:t>
      </w:r>
    </w:p>
    <w:p w:rsidR="0068468C" w:rsidRDefault="003A79D7">
      <w:pPr>
        <w:pStyle w:val="a4"/>
        <w:numPr>
          <w:ilvl w:val="2"/>
          <w:numId w:val="13"/>
        </w:numPr>
        <w:tabs>
          <w:tab w:val="left" w:pos="1117"/>
        </w:tabs>
        <w:spacing w:before="43" w:line="276" w:lineRule="auto"/>
        <w:ind w:right="686" w:firstLine="283"/>
        <w:jc w:val="both"/>
        <w:rPr>
          <w:sz w:val="24"/>
        </w:rPr>
      </w:pPr>
      <w:r>
        <w:rPr>
          <w:sz w:val="24"/>
        </w:rPr>
        <w:t>Сроки и места проведения Зонального этапа утверждается МРО. Информация об Участниках Соревнований, сроках и местах проведения Зонального этапа направляется в ДОПС официальным письмом на электронный адрес: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dops@rfs.ru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не </w:t>
      </w:r>
      <w:r w:rsidR="005E30D1">
        <w:rPr>
          <w:sz w:val="24"/>
        </w:rPr>
        <w:t>позднее,</w:t>
      </w:r>
      <w:r>
        <w:rPr>
          <w:sz w:val="24"/>
        </w:rPr>
        <w:t xml:space="preserve"> чем за 14 (четырнадцать) дней до начала соревнований соответствующего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МРО.</w:t>
      </w:r>
    </w:p>
    <w:p w:rsidR="0068468C" w:rsidRDefault="003A79D7" w:rsidP="00287FDC">
      <w:pPr>
        <w:pStyle w:val="a4"/>
        <w:numPr>
          <w:ilvl w:val="2"/>
          <w:numId w:val="13"/>
        </w:numPr>
        <w:tabs>
          <w:tab w:val="left" w:pos="1134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По результатам Зонального этапа по каждому из возрастов, формируются пары Полуфинальной стадии, в которых между 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встречаются: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786"/>
        </w:tabs>
        <w:spacing w:line="275" w:lineRule="exact"/>
        <w:ind w:left="785" w:hanging="284"/>
        <w:rPr>
          <w:sz w:val="24"/>
        </w:rPr>
      </w:pPr>
      <w:r>
        <w:rPr>
          <w:sz w:val="24"/>
        </w:rPr>
        <w:t>4-е место г. Москвы - 3-е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«ЮФО/СКФО»;</w:t>
      </w:r>
    </w:p>
    <w:p w:rsidR="0068468C" w:rsidRDefault="003A79D7">
      <w:pPr>
        <w:pStyle w:val="a4"/>
        <w:numPr>
          <w:ilvl w:val="2"/>
          <w:numId w:val="17"/>
        </w:numPr>
        <w:tabs>
          <w:tab w:val="left" w:pos="786"/>
        </w:tabs>
        <w:spacing w:before="41"/>
        <w:ind w:left="785" w:hanging="284"/>
        <w:rPr>
          <w:sz w:val="24"/>
        </w:rPr>
      </w:pPr>
      <w:r>
        <w:rPr>
          <w:sz w:val="24"/>
        </w:rPr>
        <w:t>3-е место «Северо-Запад» - 2-е 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«Приволжье».</w:t>
      </w:r>
    </w:p>
    <w:p w:rsidR="0068468C" w:rsidRDefault="003A79D7">
      <w:pPr>
        <w:pStyle w:val="a4"/>
        <w:numPr>
          <w:ilvl w:val="2"/>
          <w:numId w:val="13"/>
        </w:numPr>
        <w:tabs>
          <w:tab w:val="left" w:pos="1117"/>
        </w:tabs>
        <w:spacing w:before="44" w:line="276" w:lineRule="auto"/>
        <w:ind w:right="688" w:firstLine="283"/>
        <w:jc w:val="both"/>
        <w:rPr>
          <w:sz w:val="24"/>
        </w:rPr>
      </w:pPr>
      <w:r>
        <w:rPr>
          <w:sz w:val="24"/>
        </w:rPr>
        <w:t>Межрегиональные соревнования (Полуфинальная стадия) проводится из 2 (двух) Матчей, по одному на поле каждого из соперников в марте-апреле 2021 года. Очередность приема и выезда соперников РФС определяет жребием. Победителем является Команда, забившая большее количество голов по итогам 2 (двух) Матчей. Если обе Команды забивают равное количество голов по итогам 2 (двух) Матчей, то в следующий этап выходит Команда, забившая больше мячей на выезде (на поле Организатора Матча). В случае равенства и этих показателей Команда, выходящая в следующий этап, определяется с помощью серии ударов с 11-метровой отметки. В случае неявки на Матч Полуфинальной стадии без уважительной причины Команда может быть исключена из числа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3A79D7">
      <w:pPr>
        <w:pStyle w:val="a3"/>
        <w:spacing w:line="276" w:lineRule="auto"/>
        <w:ind w:right="687" w:firstLine="283"/>
        <w:jc w:val="both"/>
      </w:pPr>
      <w:r>
        <w:t xml:space="preserve">Судья Матча в течение 1 (одного) часа после окончания каждой из полуфинальных игр, обязан направить копию протокола Матча в ДОПС на электронную почту </w:t>
      </w:r>
      <w:hyperlink r:id="rId12">
        <w:r>
          <w:rPr>
            <w:b/>
          </w:rPr>
          <w:t>dops@rfs.ru</w:t>
        </w:r>
        <w:r>
          <w:t xml:space="preserve">, </w:t>
        </w:r>
      </w:hyperlink>
      <w:r>
        <w:t>а также сообщить о результате Матча и</w:t>
      </w:r>
      <w:r w:rsidR="005E30D1">
        <w:t xml:space="preserve"> всех инцидентах, произошедших д</w:t>
      </w:r>
      <w:r>
        <w:t>о матча, во время Матча и</w:t>
      </w:r>
      <w:proofErr w:type="gramStart"/>
      <w:r>
        <w:t xml:space="preserve"> П</w:t>
      </w:r>
      <w:proofErr w:type="gramEnd"/>
      <w:r>
        <w:t>осле матча по телефону 8-903-126-84-20. Оригинал протокола Матча должен быть направлен в ДОПС не позднее 24 (двадцати четырех) часов после окончания Матча.</w:t>
      </w: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line="276" w:lineRule="exact"/>
        <w:ind w:left="926"/>
        <w:jc w:val="both"/>
        <w:rPr>
          <w:sz w:val="24"/>
        </w:rPr>
      </w:pPr>
      <w:r>
        <w:rPr>
          <w:sz w:val="24"/>
        </w:rPr>
        <w:t>Финальные этапы Соревнований проводятся в 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:rsidR="0068468C" w:rsidRDefault="003A79D7">
      <w:pPr>
        <w:pStyle w:val="a4"/>
        <w:numPr>
          <w:ilvl w:val="2"/>
          <w:numId w:val="13"/>
        </w:numPr>
        <w:tabs>
          <w:tab w:val="left" w:pos="1232"/>
        </w:tabs>
        <w:spacing w:before="40"/>
        <w:ind w:left="1231" w:hanging="730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Финальном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этапе</w:t>
      </w:r>
      <w:r>
        <w:rPr>
          <w:spacing w:val="1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16</w:t>
      </w:r>
      <w:r>
        <w:rPr>
          <w:spacing w:val="11"/>
          <w:sz w:val="24"/>
        </w:rPr>
        <w:t xml:space="preserve"> </w:t>
      </w:r>
      <w:r>
        <w:rPr>
          <w:sz w:val="24"/>
        </w:rPr>
        <w:t>(шестнадцать)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Команд:</w:t>
      </w:r>
    </w:p>
    <w:p w:rsidR="0068468C" w:rsidRDefault="003A79D7">
      <w:pPr>
        <w:pStyle w:val="a4"/>
        <w:numPr>
          <w:ilvl w:val="0"/>
          <w:numId w:val="12"/>
        </w:numPr>
        <w:tabs>
          <w:tab w:val="left" w:pos="402"/>
        </w:tabs>
        <w:spacing w:before="43" w:line="276" w:lineRule="auto"/>
        <w:ind w:right="688" w:firstLine="0"/>
        <w:rPr>
          <w:sz w:val="24"/>
        </w:rPr>
      </w:pPr>
      <w:r>
        <w:rPr>
          <w:sz w:val="24"/>
        </w:rPr>
        <w:t>14 (четырнадцать) Команд, занявшие 1-3 места в зоне № 10, Команды, занявшие 1-2 места в зонах № 4 и 8, победители в зонах № 1, 2, 3, 5, 6, 7, 9, выходят напрямую в финальный этап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3A79D7">
      <w:pPr>
        <w:pStyle w:val="a4"/>
        <w:numPr>
          <w:ilvl w:val="0"/>
          <w:numId w:val="12"/>
        </w:numPr>
        <w:tabs>
          <w:tab w:val="left" w:pos="359"/>
        </w:tabs>
        <w:spacing w:line="275" w:lineRule="exact"/>
        <w:ind w:left="358" w:hanging="141"/>
        <w:rPr>
          <w:sz w:val="24"/>
        </w:rPr>
      </w:pPr>
      <w:r>
        <w:rPr>
          <w:sz w:val="24"/>
        </w:rPr>
        <w:t>2 (два) победителя Матчей Полуфинальной стадии.</w:t>
      </w:r>
    </w:p>
    <w:p w:rsidR="0068468C" w:rsidRDefault="003A79D7" w:rsidP="00F408F7">
      <w:pPr>
        <w:pStyle w:val="a4"/>
        <w:numPr>
          <w:ilvl w:val="2"/>
          <w:numId w:val="13"/>
        </w:numPr>
        <w:tabs>
          <w:tab w:val="left" w:pos="1244"/>
        </w:tabs>
        <w:spacing w:before="64" w:line="276" w:lineRule="auto"/>
        <w:ind w:right="689" w:firstLine="343"/>
        <w:jc w:val="both"/>
      </w:pPr>
      <w:r>
        <w:rPr>
          <w:sz w:val="24"/>
        </w:rPr>
        <w:t>В Финальном этапе Соревнований Команды распределяются на 4 (четыре) группы по 4 (четыре) Команды, где проводят Матчи между собой в 1 (один) круг. Затем по 2 (две) сильнейшие Команды из каждой группы образуют четвертьфинальные пары, победители которых выходят в полуфинал, а проигравшие встречаются в парах за 5-8 места.</w:t>
      </w:r>
      <w:r w:rsidRPr="00F408F7">
        <w:rPr>
          <w:spacing w:val="8"/>
          <w:sz w:val="24"/>
        </w:rPr>
        <w:t xml:space="preserve"> </w:t>
      </w:r>
      <w:r>
        <w:rPr>
          <w:sz w:val="24"/>
        </w:rPr>
        <w:t>Победители</w:t>
      </w:r>
      <w:r w:rsidRPr="00F408F7">
        <w:rPr>
          <w:spacing w:val="19"/>
          <w:sz w:val="24"/>
        </w:rPr>
        <w:t xml:space="preserve"> </w:t>
      </w:r>
      <w:r>
        <w:rPr>
          <w:sz w:val="24"/>
        </w:rPr>
        <w:t>полуфинальных</w:t>
      </w:r>
      <w:r w:rsidRPr="00F408F7">
        <w:rPr>
          <w:spacing w:val="21"/>
          <w:sz w:val="24"/>
        </w:rPr>
        <w:t xml:space="preserve"> </w:t>
      </w:r>
      <w:r>
        <w:rPr>
          <w:sz w:val="24"/>
        </w:rPr>
        <w:t>Матчей</w:t>
      </w:r>
      <w:r w:rsidRPr="00F408F7">
        <w:rPr>
          <w:spacing w:val="19"/>
          <w:sz w:val="24"/>
        </w:rPr>
        <w:t xml:space="preserve"> </w:t>
      </w:r>
      <w:r>
        <w:rPr>
          <w:sz w:val="24"/>
        </w:rPr>
        <w:t>встречаются</w:t>
      </w:r>
      <w:r w:rsidRPr="00F408F7"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 w:rsidRPr="00F408F7">
        <w:rPr>
          <w:spacing w:val="18"/>
          <w:sz w:val="24"/>
        </w:rPr>
        <w:t xml:space="preserve"> </w:t>
      </w:r>
      <w:r>
        <w:rPr>
          <w:sz w:val="24"/>
        </w:rPr>
        <w:t>собой</w:t>
      </w:r>
      <w:r w:rsidRPr="00F408F7">
        <w:rPr>
          <w:spacing w:val="19"/>
          <w:sz w:val="24"/>
        </w:rPr>
        <w:t xml:space="preserve"> </w:t>
      </w:r>
      <w:r>
        <w:rPr>
          <w:sz w:val="24"/>
        </w:rPr>
        <w:t>в</w:t>
      </w:r>
      <w:r w:rsidRPr="00F408F7">
        <w:rPr>
          <w:spacing w:val="18"/>
          <w:sz w:val="24"/>
        </w:rPr>
        <w:t xml:space="preserve"> </w:t>
      </w:r>
      <w:r>
        <w:rPr>
          <w:sz w:val="24"/>
        </w:rPr>
        <w:t>финале,</w:t>
      </w:r>
      <w:r w:rsidR="00F408F7">
        <w:rPr>
          <w:sz w:val="24"/>
        </w:rPr>
        <w:t xml:space="preserve"> </w:t>
      </w:r>
      <w:r>
        <w:t>проигравшие в матче за 3-место. Аналогичным образом проводятся матчи за 9-16 места среди команд, занявших в своих группах 3-4 места. Стыковые матчи за 5, 7, 9, 11, 13, 15 места – проводятся в предпоследний день турнира. В последний день турнира проводятся Матчи за 1 и 3 места.</w:t>
      </w: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before="1" w:line="276" w:lineRule="auto"/>
        <w:ind w:right="688" w:firstLine="283"/>
        <w:jc w:val="both"/>
        <w:rPr>
          <w:sz w:val="24"/>
        </w:rPr>
      </w:pPr>
      <w:r>
        <w:rPr>
          <w:sz w:val="24"/>
        </w:rPr>
        <w:t>В случае отказа Команды (Команд) от участия в Финальном этапе Соревнований решение о её (их) замещении и системе проведения 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ДОПС.</w:t>
      </w: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before="1" w:line="276" w:lineRule="auto"/>
        <w:ind w:right="685" w:firstLine="283"/>
        <w:jc w:val="both"/>
        <w:rPr>
          <w:sz w:val="24"/>
        </w:rPr>
      </w:pPr>
      <w:r>
        <w:rPr>
          <w:sz w:val="24"/>
        </w:rPr>
        <w:lastRenderedPageBreak/>
        <w:t xml:space="preserve">Места Команд на </w:t>
      </w:r>
      <w:proofErr w:type="gramStart"/>
      <w:r>
        <w:rPr>
          <w:sz w:val="24"/>
        </w:rPr>
        <w:t>Зональном</w:t>
      </w:r>
      <w:proofErr w:type="gramEnd"/>
      <w:r>
        <w:rPr>
          <w:sz w:val="24"/>
        </w:rPr>
        <w:t xml:space="preserve"> и Финальных этапах Соревнований определяются по наибольшей сумме набранных очков во всех Матчах данного этапа Соревнований. За победу начисляется 3 (три) очка, за ничью - 1 (одно) очко, за поражение - 0 (ноль)</w:t>
      </w:r>
      <w:r>
        <w:rPr>
          <w:spacing w:val="-18"/>
          <w:sz w:val="24"/>
        </w:rPr>
        <w:t xml:space="preserve"> </w:t>
      </w:r>
      <w:r>
        <w:rPr>
          <w:sz w:val="24"/>
        </w:rPr>
        <w:t>очков.</w:t>
      </w:r>
    </w:p>
    <w:p w:rsidR="0068468C" w:rsidRDefault="003A79D7">
      <w:pPr>
        <w:pStyle w:val="a3"/>
        <w:spacing w:line="278" w:lineRule="auto"/>
        <w:ind w:right="690" w:firstLine="283"/>
        <w:jc w:val="both"/>
      </w:pPr>
      <w:r>
        <w:t>В случае равенства очков у 2 (двух) или более Команд их места в таблице определяются по следующим</w:t>
      </w:r>
      <w:r>
        <w:rPr>
          <w:spacing w:val="-2"/>
        </w:rPr>
        <w:t xml:space="preserve"> </w:t>
      </w:r>
      <w:r>
        <w:t>показателям:</w:t>
      </w:r>
    </w:p>
    <w:p w:rsidR="0068468C" w:rsidRDefault="003A79D7">
      <w:pPr>
        <w:pStyle w:val="a3"/>
        <w:spacing w:line="276" w:lineRule="auto"/>
        <w:ind w:right="689" w:firstLine="283"/>
        <w:jc w:val="both"/>
      </w:pPr>
      <w:r>
        <w:t>– результатам Матчей между собой (число очков, число побед, разность забитых и пропущенных мячей, число забитых мячей (для трех и более команд);</w:t>
      </w:r>
    </w:p>
    <w:p w:rsidR="0068468C" w:rsidRDefault="003A79D7">
      <w:pPr>
        <w:pStyle w:val="a3"/>
        <w:spacing w:line="275" w:lineRule="exact"/>
        <w:ind w:left="502"/>
        <w:jc w:val="both"/>
      </w:pPr>
      <w:r>
        <w:t>- по наибольшему числу побед во всех Матчах;</w:t>
      </w:r>
    </w:p>
    <w:p w:rsidR="0068468C" w:rsidRDefault="003A79D7">
      <w:pPr>
        <w:pStyle w:val="a4"/>
        <w:numPr>
          <w:ilvl w:val="1"/>
          <w:numId w:val="12"/>
        </w:numPr>
        <w:tabs>
          <w:tab w:val="left" w:pos="683"/>
        </w:tabs>
        <w:spacing w:before="37"/>
        <w:ind w:left="682" w:hanging="181"/>
        <w:rPr>
          <w:sz w:val="24"/>
        </w:rPr>
      </w:pPr>
      <w:r>
        <w:rPr>
          <w:sz w:val="24"/>
        </w:rPr>
        <w:t>лучшей разности забитых и пропущенных мячей во всех Матчах;</w:t>
      </w:r>
    </w:p>
    <w:p w:rsidR="0068468C" w:rsidRDefault="003A79D7">
      <w:pPr>
        <w:pStyle w:val="a4"/>
        <w:numPr>
          <w:ilvl w:val="1"/>
          <w:numId w:val="12"/>
        </w:numPr>
        <w:tabs>
          <w:tab w:val="left" w:pos="683"/>
        </w:tabs>
        <w:spacing w:before="41"/>
        <w:ind w:left="682" w:hanging="181"/>
        <w:rPr>
          <w:sz w:val="24"/>
        </w:rPr>
      </w:pPr>
      <w:r>
        <w:rPr>
          <w:sz w:val="24"/>
        </w:rPr>
        <w:t>наибольшему числу забитых мячей во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Матчах;</w:t>
      </w:r>
    </w:p>
    <w:p w:rsidR="0068468C" w:rsidRDefault="003A79D7">
      <w:pPr>
        <w:pStyle w:val="a4"/>
        <w:numPr>
          <w:ilvl w:val="1"/>
          <w:numId w:val="12"/>
        </w:numPr>
        <w:tabs>
          <w:tab w:val="left" w:pos="654"/>
        </w:tabs>
        <w:spacing w:before="41" w:line="276" w:lineRule="auto"/>
        <w:ind w:right="686" w:firstLine="283"/>
        <w:rPr>
          <w:sz w:val="20"/>
        </w:rPr>
      </w:pPr>
      <w:proofErr w:type="gramStart"/>
      <w:r>
        <w:rPr>
          <w:sz w:val="24"/>
        </w:rPr>
        <w:t>по наименьшему количеству очков, начисляемых футболистам и Официальным лицам Команд за нарушения во всех матчах (желтая карточка – 1 (одно) очко, красная карточка – 3 (три)</w:t>
      </w:r>
      <w:r>
        <w:rPr>
          <w:spacing w:val="-2"/>
          <w:sz w:val="24"/>
        </w:rPr>
        <w:t xml:space="preserve"> </w:t>
      </w:r>
      <w:r>
        <w:rPr>
          <w:sz w:val="24"/>
        </w:rPr>
        <w:t>очка.</w:t>
      </w:r>
      <w:proofErr w:type="gramEnd"/>
    </w:p>
    <w:p w:rsidR="0068468C" w:rsidRDefault="003A79D7">
      <w:pPr>
        <w:pStyle w:val="a3"/>
        <w:spacing w:before="1"/>
        <w:ind w:left="502"/>
        <w:jc w:val="both"/>
      </w:pPr>
      <w:r>
        <w:t>В случае равенства всех этих показателей – по жребию.</w:t>
      </w:r>
    </w:p>
    <w:p w:rsidR="0068468C" w:rsidRDefault="003A79D7">
      <w:pPr>
        <w:pStyle w:val="a3"/>
        <w:spacing w:before="41" w:line="276" w:lineRule="auto"/>
        <w:ind w:right="688" w:firstLine="283"/>
        <w:jc w:val="both"/>
      </w:pPr>
      <w:r>
        <w:t>В Финальных этапах Соревнований при ничейном результате Матчей 1/8 финала, четвертьфинального, полуфинального, финального или стыкового Матчей победитель определяется в серии 11-метровых ударов, выполняемых по правилам ФИФА сразу после окончания основного времени Матча.</w:t>
      </w: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Тренеры Команд должны за 45 (сорок пять) минут до начала Матча внести в Протокол матча (Приложение 3 к настоящему Регламенту) фамилии и имена футболистов своей Команды с указанием их номеров и представить Судье матча заявочный лист команды. В Протокол матча должны быть внесены от 7 (семи) до 11 (одиннадцати) основных и не более 12 (двенадцати) запасных футболистов. В каждом Матче разрешается замена 7 (семи) футболистов из числа запасных, внесенных в Протокол матча. Команда – хозяин поля (Команда Организатора матча на Зональном этапе и Полуфинальной стадии Соревнования и номинальный хозяин поля на Финальных этапах Соревнования) заполняет Протокол матча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первой.</w:t>
      </w:r>
    </w:p>
    <w:p w:rsidR="0068468C" w:rsidRDefault="003A79D7">
      <w:pPr>
        <w:pStyle w:val="a3"/>
        <w:spacing w:line="276" w:lineRule="auto"/>
        <w:ind w:right="690" w:firstLine="283"/>
        <w:jc w:val="both"/>
      </w:pPr>
      <w:r>
        <w:t>Не допускается нахождение в течение Матча в пределах технической зоны лиц, не включённых в Протокол матча.</w:t>
      </w:r>
    </w:p>
    <w:p w:rsidR="0068468C" w:rsidRDefault="003A79D7">
      <w:pPr>
        <w:pStyle w:val="a3"/>
        <w:spacing w:before="2" w:line="276" w:lineRule="auto"/>
        <w:ind w:right="690" w:firstLine="283"/>
        <w:jc w:val="both"/>
      </w:pPr>
      <w:r>
        <w:t>Разминка запасных футболистов разрешается только в зоне, определенной Судьей Матча.</w:t>
      </w:r>
    </w:p>
    <w:p w:rsidR="0068468C" w:rsidRDefault="003A79D7">
      <w:pPr>
        <w:pStyle w:val="a4"/>
        <w:numPr>
          <w:ilvl w:val="1"/>
          <w:numId w:val="13"/>
        </w:numPr>
        <w:tabs>
          <w:tab w:val="left" w:pos="927"/>
        </w:tabs>
        <w:spacing w:line="276" w:lineRule="auto"/>
        <w:ind w:right="690" w:firstLine="283"/>
        <w:jc w:val="both"/>
        <w:rPr>
          <w:sz w:val="24"/>
        </w:rPr>
      </w:pPr>
      <w:r>
        <w:rPr>
          <w:sz w:val="24"/>
        </w:rPr>
        <w:t>Команде, не явившейся на Матч без уважительной причины, может быть засчитано поражение со счетом 0-3, а Команде-сопернице победа со счетом 3-0 в соответствии с Дисциплинарными регламентами РФС или</w:t>
      </w:r>
      <w:r>
        <w:rPr>
          <w:spacing w:val="-1"/>
          <w:sz w:val="24"/>
        </w:rPr>
        <w:t xml:space="preserve"> </w:t>
      </w:r>
      <w:r>
        <w:rPr>
          <w:sz w:val="24"/>
        </w:rPr>
        <w:t>МРО.</w:t>
      </w:r>
    </w:p>
    <w:p w:rsidR="0068468C" w:rsidRDefault="00372319">
      <w:pPr>
        <w:pStyle w:val="a3"/>
        <w:spacing w:line="276" w:lineRule="auto"/>
        <w:ind w:right="688" w:firstLine="283"/>
        <w:jc w:val="both"/>
      </w:pPr>
      <w:r>
        <w:pict>
          <v:rect id="_x0000_s1060" style="position:absolute;left:0;text-align:left;margin-left:413.95pt;margin-top:39.8pt;width:4.2pt;height:.6pt;z-index:-255139840;mso-position-horizontal-relative:page" fillcolor="black" stroked="f">
            <w10:wrap anchorx="page"/>
          </v:rect>
        </w:pict>
      </w:r>
      <w:r w:rsidR="003A79D7">
        <w:t>За участие в матче незаявленного, заявленного с нарушением Регламента, дисквалифицированного или не внесенного в Протокол матча футболиста, Команде может быть засчитано поражение со счетом 0-3, а Команде-сопернице победа со счетом 3-0 в соответствии с Дисциплинарными регламентами РФС или МРО.</w:t>
      </w:r>
    </w:p>
    <w:p w:rsidR="0068468C" w:rsidRDefault="003A79D7">
      <w:pPr>
        <w:pStyle w:val="a3"/>
        <w:spacing w:line="276" w:lineRule="auto"/>
        <w:ind w:right="689" w:firstLine="283"/>
        <w:jc w:val="both"/>
      </w:pPr>
      <w:r>
        <w:t>За повторные нарушения Регламента Команда может быть исключена из числа Участников Соревнований в соответствии с Дисциплинарными регламентами РФС или МРО.</w:t>
      </w:r>
    </w:p>
    <w:p w:rsidR="0068468C" w:rsidRDefault="003A79D7">
      <w:pPr>
        <w:pStyle w:val="a3"/>
        <w:spacing w:before="64" w:line="276" w:lineRule="auto"/>
        <w:ind w:right="690" w:firstLine="283"/>
        <w:jc w:val="both"/>
      </w:pPr>
      <w:r>
        <w:t>Если Команда, снятая (снявшаяся) с Соревнований, провела менее 50% Матчей, то результаты Матчей с ее участием аннулируются. Если Команда провела 50% или более матчей и была снята или снялась с Соревнований, этой Команде в оставшихся Матчах засчитываются поражения со счетом 0-3, а Командам-соперницам присуждается победа со счетом 3-0.</w:t>
      </w:r>
    </w:p>
    <w:p w:rsidR="0068468C" w:rsidRDefault="003A79D7" w:rsidP="00DB4548">
      <w:pPr>
        <w:pStyle w:val="a4"/>
        <w:numPr>
          <w:ilvl w:val="1"/>
          <w:numId w:val="13"/>
        </w:numPr>
        <w:tabs>
          <w:tab w:val="left" w:pos="927"/>
        </w:tabs>
        <w:spacing w:line="278" w:lineRule="auto"/>
        <w:ind w:right="687" w:firstLine="283"/>
        <w:jc w:val="both"/>
        <w:rPr>
          <w:sz w:val="24"/>
        </w:rPr>
      </w:pPr>
      <w:r>
        <w:rPr>
          <w:sz w:val="24"/>
        </w:rPr>
        <w:t xml:space="preserve">На этапах Соревнований устанавливается следующая продолжительность Матчей </w:t>
      </w:r>
      <w:r>
        <w:rPr>
          <w:sz w:val="24"/>
        </w:rPr>
        <w:lastRenderedPageBreak/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Команд:</w:t>
      </w:r>
    </w:p>
    <w:p w:rsidR="0068468C" w:rsidRDefault="003A79D7" w:rsidP="00DB4548">
      <w:pPr>
        <w:spacing w:line="272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Для соревнований 2007 г.р.</w:t>
      </w:r>
    </w:p>
    <w:p w:rsidR="0068468C" w:rsidRDefault="003A79D7" w:rsidP="00DB4548">
      <w:pPr>
        <w:pStyle w:val="a3"/>
        <w:spacing w:before="41" w:line="276" w:lineRule="auto"/>
        <w:ind w:right="1098" w:firstLine="343"/>
        <w:jc w:val="both"/>
      </w:pPr>
      <w:r>
        <w:t xml:space="preserve">на Зональном </w:t>
      </w:r>
      <w:r w:rsidR="00F408F7">
        <w:t>этапе</w:t>
      </w:r>
      <w:r>
        <w:t>: 60 минут (2 тайма по 30 минут), на Полуфинальной стадии и Финальном этапе – 70 минут (2 тайма по 35 минут);</w:t>
      </w:r>
    </w:p>
    <w:p w:rsidR="00F408F7" w:rsidRDefault="00F408F7" w:rsidP="00DB4548">
      <w:pPr>
        <w:spacing w:before="1"/>
        <w:ind w:left="502"/>
        <w:jc w:val="both"/>
        <w:rPr>
          <w:i/>
          <w:sz w:val="24"/>
        </w:rPr>
      </w:pPr>
    </w:p>
    <w:p w:rsidR="0068468C" w:rsidRDefault="003A79D7" w:rsidP="00DB4548">
      <w:pPr>
        <w:spacing w:before="1"/>
        <w:ind w:left="502"/>
        <w:jc w:val="both"/>
        <w:rPr>
          <w:i/>
          <w:sz w:val="24"/>
        </w:rPr>
      </w:pPr>
      <w:r>
        <w:rPr>
          <w:i/>
          <w:sz w:val="24"/>
        </w:rPr>
        <w:t>Для соревнований 2006 г.р.</w:t>
      </w:r>
    </w:p>
    <w:p w:rsidR="0068468C" w:rsidRDefault="003A79D7" w:rsidP="00DB4548">
      <w:pPr>
        <w:pStyle w:val="a3"/>
        <w:spacing w:before="41"/>
        <w:ind w:left="502"/>
        <w:jc w:val="both"/>
      </w:pPr>
      <w:r>
        <w:t>на всех этапах Соревнований: 70 мин (2 тайма по 35 минут);</w:t>
      </w:r>
    </w:p>
    <w:p w:rsidR="0068468C" w:rsidRDefault="003A79D7" w:rsidP="00DB4548">
      <w:pPr>
        <w:spacing w:before="42"/>
        <w:ind w:left="502"/>
        <w:jc w:val="both"/>
        <w:rPr>
          <w:i/>
          <w:sz w:val="24"/>
        </w:rPr>
      </w:pPr>
      <w:r>
        <w:rPr>
          <w:i/>
          <w:sz w:val="24"/>
        </w:rPr>
        <w:t>Для соревнований 2005 г.р.</w:t>
      </w:r>
    </w:p>
    <w:p w:rsidR="0068468C" w:rsidRDefault="008F7342" w:rsidP="00DB4548">
      <w:pPr>
        <w:pStyle w:val="a3"/>
        <w:spacing w:before="41" w:line="278" w:lineRule="auto"/>
        <w:ind w:right="1098" w:firstLine="283"/>
        <w:jc w:val="both"/>
      </w:pPr>
      <w:r>
        <w:t>на Зональном этапе</w:t>
      </w:r>
      <w:r w:rsidR="00F408F7">
        <w:t xml:space="preserve">: </w:t>
      </w:r>
      <w:r w:rsidR="003A79D7">
        <w:t>70 минут (2 тайма по 35 минут), на Полуфинальной стадии и Финальном этапе - 80 мин (2 тайма по 40 минут).</w:t>
      </w:r>
    </w:p>
    <w:p w:rsidR="00D54AFE" w:rsidRDefault="00D54AFE" w:rsidP="00DB4548">
      <w:pPr>
        <w:pStyle w:val="a3"/>
        <w:spacing w:before="41" w:line="278" w:lineRule="auto"/>
        <w:ind w:right="1098" w:firstLine="283"/>
        <w:jc w:val="both"/>
        <w:rPr>
          <w:i/>
        </w:rPr>
      </w:pPr>
      <w:r>
        <w:rPr>
          <w:i/>
        </w:rPr>
        <w:t>Для соревнований 2004 г.р.</w:t>
      </w:r>
    </w:p>
    <w:p w:rsidR="00D54AFE" w:rsidRPr="00D54AFE" w:rsidRDefault="00D54AFE" w:rsidP="00DB4548">
      <w:pPr>
        <w:pStyle w:val="a3"/>
        <w:spacing w:before="41" w:line="278" w:lineRule="auto"/>
        <w:ind w:right="1098" w:firstLine="283"/>
        <w:jc w:val="both"/>
      </w:pPr>
      <w:r>
        <w:t xml:space="preserve">На всех этапах Соревнований: </w:t>
      </w:r>
      <w:r w:rsidRPr="00D54AFE">
        <w:t>80 мин (2 тайма по 40 минут)</w:t>
      </w:r>
    </w:p>
    <w:p w:rsidR="0068468C" w:rsidRDefault="0068468C">
      <w:pPr>
        <w:pStyle w:val="a3"/>
        <w:spacing w:before="1"/>
        <w:ind w:left="0"/>
        <w:rPr>
          <w:sz w:val="27"/>
        </w:rPr>
      </w:pPr>
    </w:p>
    <w:p w:rsidR="0068468C" w:rsidRDefault="003A79D7">
      <w:pPr>
        <w:pStyle w:val="1"/>
        <w:spacing w:before="1"/>
        <w:ind w:left="618" w:right="808"/>
        <w:jc w:val="center"/>
      </w:pPr>
      <w:r>
        <w:t>СТАТЬЯ 6. ЭКИПИРОВКА УЧАСТНИКОВ МАТЧА.</w:t>
      </w:r>
    </w:p>
    <w:p w:rsidR="0068468C" w:rsidRDefault="0068468C">
      <w:pPr>
        <w:pStyle w:val="a3"/>
        <w:spacing w:before="3"/>
        <w:ind w:left="0"/>
        <w:rPr>
          <w:b/>
          <w:sz w:val="31"/>
        </w:rPr>
      </w:pP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93" w:firstLine="283"/>
        <w:jc w:val="both"/>
        <w:rPr>
          <w:sz w:val="24"/>
        </w:rPr>
      </w:pPr>
      <w:r>
        <w:rPr>
          <w:sz w:val="24"/>
        </w:rPr>
        <w:t>Экипировка Участников матча должна соответствовать требованиям Правил игры. В противном случае Участники к Матчу 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допускаются.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В соответствии с Правилами игры и требованиями ФИФА футболисты обязаны проводить Матчи в щитках. Две Команды должны использовать такие цвета, чтобы отличаться друг от друга и от Официальных лиц матча. Вратари Команд должны использовать цвета, которые отличают их от других игроков и Официальных лиц матча. Если футболки 2 (двух) вратарей одинакового цвета и других нет, Судья разрешает начать Матч.</w:t>
      </w:r>
    </w:p>
    <w:p w:rsidR="0068468C" w:rsidRDefault="003A79D7" w:rsidP="00DB4548">
      <w:pPr>
        <w:pStyle w:val="a3"/>
        <w:spacing w:line="275" w:lineRule="exact"/>
        <w:ind w:left="502"/>
        <w:jc w:val="both"/>
      </w:pPr>
      <w:r>
        <w:t>Нижние майки должны быть: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6"/>
        </w:tabs>
        <w:spacing w:before="42"/>
        <w:ind w:left="785"/>
        <w:rPr>
          <w:sz w:val="24"/>
        </w:rPr>
      </w:pPr>
      <w:proofErr w:type="gramStart"/>
      <w:r>
        <w:rPr>
          <w:sz w:val="24"/>
        </w:rPr>
        <w:t>однотонными</w:t>
      </w:r>
      <w:proofErr w:type="gramEnd"/>
      <w:r>
        <w:rPr>
          <w:sz w:val="24"/>
        </w:rPr>
        <w:t>, того же цвета, что и основной цвет рукава футболки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6"/>
        </w:tabs>
        <w:spacing w:before="41"/>
        <w:ind w:left="785"/>
        <w:rPr>
          <w:sz w:val="24"/>
        </w:rPr>
      </w:pPr>
      <w:proofErr w:type="gramStart"/>
      <w:r>
        <w:rPr>
          <w:sz w:val="24"/>
        </w:rPr>
        <w:t>разноцветными</w:t>
      </w:r>
      <w:proofErr w:type="gramEnd"/>
      <w:r>
        <w:rPr>
          <w:sz w:val="24"/>
        </w:rPr>
        <w:t>/с узором, что точно повторяет рукав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футболки</w:t>
      </w:r>
    </w:p>
    <w:p w:rsidR="0068468C" w:rsidRDefault="003A79D7" w:rsidP="00DB4548">
      <w:pPr>
        <w:pStyle w:val="a3"/>
        <w:spacing w:before="41" w:line="276" w:lineRule="auto"/>
        <w:ind w:right="691" w:firstLine="283"/>
        <w:jc w:val="both"/>
      </w:pPr>
      <w:proofErr w:type="spellStart"/>
      <w:r>
        <w:t>Подтрусники</w:t>
      </w:r>
      <w:proofErr w:type="spellEnd"/>
      <w:r>
        <w:t>/трико должны быть того же цвета, что и основной цвет шорт или нижней части шорт.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before="1" w:line="276" w:lineRule="auto"/>
        <w:ind w:right="687" w:firstLine="283"/>
        <w:jc w:val="both"/>
        <w:rPr>
          <w:sz w:val="24"/>
        </w:rPr>
      </w:pPr>
      <w:r>
        <w:rPr>
          <w:sz w:val="24"/>
        </w:rPr>
        <w:t>Цвета формы играющих Команд, в том числе и гетры, должны отличаться друг от друга. Предпочтение в выборе формы отдаётся Команде-хозяину поля (Команда Организатора матча на Зональном этапе и Полуфинальной стадии Соревнований и номинальный хозяин поля на Финальных 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Соревнований).</w:t>
      </w:r>
    </w:p>
    <w:p w:rsidR="0068468C" w:rsidRDefault="003A79D7" w:rsidP="00DB4548">
      <w:pPr>
        <w:pStyle w:val="a3"/>
        <w:spacing w:before="1" w:line="276" w:lineRule="auto"/>
        <w:ind w:right="688" w:firstLine="283"/>
        <w:jc w:val="both"/>
      </w:pPr>
      <w:r>
        <w:t>Для участия в Соревновании спортивная школа обязана заявить как минимум 2 (два) комплекта экипировки своей Команды, контрастно отличающейся друг от друга по цвету.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94" w:firstLine="283"/>
        <w:jc w:val="both"/>
        <w:rPr>
          <w:sz w:val="24"/>
        </w:rPr>
      </w:pPr>
      <w:r>
        <w:rPr>
          <w:sz w:val="24"/>
        </w:rPr>
        <w:t>Форма вратарей по цвету должна отличаться от формы футболистов обеих Команд, Судьи Матча, Помощников судьи и Резервного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88" w:firstLine="283"/>
        <w:jc w:val="both"/>
        <w:rPr>
          <w:sz w:val="24"/>
        </w:rPr>
      </w:pPr>
      <w:r>
        <w:rPr>
          <w:sz w:val="24"/>
        </w:rPr>
        <w:t>Персональный номер высотой 25-35 см обязательно должен быть размещён в центре задней стороны футболки футболиста. На полосатой или комбинированной футболке персональный номер размещается в прямоугольнике однотонного цвета. Диапазон персональных номеров – от 1 до 99.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90" w:firstLine="283"/>
        <w:jc w:val="both"/>
        <w:rPr>
          <w:sz w:val="24"/>
        </w:rPr>
      </w:pPr>
      <w:r>
        <w:rPr>
          <w:sz w:val="24"/>
        </w:rPr>
        <w:t>Персональный номер высотой 10-15 см может располагаться и на передней стороне футболки, в центральной 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line="276" w:lineRule="auto"/>
        <w:ind w:right="692" w:firstLine="283"/>
        <w:jc w:val="both"/>
        <w:rPr>
          <w:sz w:val="24"/>
        </w:rPr>
      </w:pPr>
      <w:r>
        <w:rPr>
          <w:sz w:val="24"/>
        </w:rPr>
        <w:t>На передней части трусов футболиста, с любой стороны, может располагаться номер высотой 10-15 см, соответствующий номеру на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футболке.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before="69" w:line="271" w:lineRule="auto"/>
        <w:ind w:right="690" w:firstLine="283"/>
        <w:jc w:val="both"/>
        <w:rPr>
          <w:sz w:val="24"/>
        </w:rPr>
      </w:pPr>
      <w:r>
        <w:rPr>
          <w:sz w:val="24"/>
        </w:rPr>
        <w:t>Эмблема Участника Соревнований размером не более 100 см</w:t>
      </w:r>
      <w:proofErr w:type="gramStart"/>
      <w:r>
        <w:rPr>
          <w:position w:val="9"/>
          <w:sz w:val="16"/>
        </w:rPr>
        <w:t>2</w:t>
      </w:r>
      <w:proofErr w:type="gramEnd"/>
      <w:r>
        <w:rPr>
          <w:position w:val="9"/>
          <w:sz w:val="16"/>
        </w:rPr>
        <w:t xml:space="preserve"> </w:t>
      </w:r>
      <w:r>
        <w:rPr>
          <w:sz w:val="24"/>
        </w:rPr>
        <w:t xml:space="preserve">должна быть размещена на передней стороне футболки игрока в левой верхней части или по центру. Эмблема спортивной школы также может находиться на трусах и гетрах. Размер не может </w:t>
      </w:r>
      <w:r>
        <w:rPr>
          <w:sz w:val="24"/>
        </w:rPr>
        <w:lastRenderedPageBreak/>
        <w:t>превышать соответственно 50 и 12 см</w:t>
      </w:r>
      <w:proofErr w:type="gramStart"/>
      <w:r>
        <w:rPr>
          <w:position w:val="9"/>
          <w:sz w:val="16"/>
        </w:rPr>
        <w:t>2</w:t>
      </w:r>
      <w:proofErr w:type="gramEnd"/>
      <w:r>
        <w:rPr>
          <w:sz w:val="24"/>
        </w:rPr>
        <w:t>.</w:t>
      </w:r>
    </w:p>
    <w:p w:rsidR="0068468C" w:rsidRDefault="003A79D7" w:rsidP="00DB4548">
      <w:pPr>
        <w:pStyle w:val="a4"/>
        <w:numPr>
          <w:ilvl w:val="1"/>
          <w:numId w:val="11"/>
        </w:numPr>
        <w:tabs>
          <w:tab w:val="left" w:pos="927"/>
        </w:tabs>
        <w:spacing w:before="7" w:line="276" w:lineRule="auto"/>
        <w:ind w:right="688" w:firstLine="283"/>
        <w:jc w:val="both"/>
        <w:rPr>
          <w:sz w:val="24"/>
        </w:rPr>
      </w:pPr>
      <w:r>
        <w:rPr>
          <w:sz w:val="24"/>
        </w:rPr>
        <w:t>Экипировка Судьи Матча, Помощников судьи и Резервного судьи должна отличаться по цвету от формы играющих Команд и соответствовать требованиям ИФАБ и РФС. При этом цвета гетр игроков могут не отличаться по цвету от гетр Судейской бригады.</w:t>
      </w:r>
    </w:p>
    <w:p w:rsidR="0068468C" w:rsidRDefault="0068468C">
      <w:pPr>
        <w:pStyle w:val="a3"/>
        <w:spacing w:before="7"/>
        <w:ind w:left="0"/>
        <w:rPr>
          <w:sz w:val="27"/>
        </w:rPr>
      </w:pPr>
    </w:p>
    <w:p w:rsidR="0068468C" w:rsidRDefault="003A79D7">
      <w:pPr>
        <w:pStyle w:val="1"/>
        <w:ind w:left="618" w:right="804"/>
        <w:jc w:val="center"/>
      </w:pPr>
      <w:r>
        <w:t>СТАТЬЯ 7. СУДЕЙСТВО СОРЕВНОВАНИЙ.</w:t>
      </w:r>
    </w:p>
    <w:p w:rsidR="0068468C" w:rsidRDefault="0068468C">
      <w:pPr>
        <w:pStyle w:val="a3"/>
        <w:spacing w:before="3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9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 xml:space="preserve">Судейство Соревнований осуществляется судьями, утвержденными Исполкомом (Бюро Исполкома) РФС для обслуживания матчей Чемпионата России среди команд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>, Всероссийских соревнований по футболу среди команд клубов ФНЛ, ПФЛ, а также судьями, рекомендованными Региональными федерациями для обслуживания региональных и юношеских соревнований. Судьи Полуфинальной стадии и Финальных этапов определяются профильным подразделением РФС из</w:t>
      </w:r>
      <w:r>
        <w:rPr>
          <w:spacing w:val="-34"/>
          <w:sz w:val="24"/>
        </w:rPr>
        <w:t xml:space="preserve"> </w:t>
      </w:r>
      <w:r>
        <w:rPr>
          <w:sz w:val="24"/>
        </w:rPr>
        <w:t>числа участников программы</w:t>
      </w:r>
    </w:p>
    <w:p w:rsidR="0068468C" w:rsidRDefault="003A79D7">
      <w:pPr>
        <w:pStyle w:val="a3"/>
        <w:spacing w:line="276" w:lineRule="exact"/>
        <w:jc w:val="both"/>
      </w:pPr>
      <w:r>
        <w:t>«Таланты и Наставники» по согласованию с ДОПС.</w:t>
      </w:r>
    </w:p>
    <w:p w:rsidR="0068468C" w:rsidRDefault="003A79D7">
      <w:pPr>
        <w:pStyle w:val="a4"/>
        <w:numPr>
          <w:ilvl w:val="1"/>
          <w:numId w:val="9"/>
        </w:numPr>
        <w:tabs>
          <w:tab w:val="left" w:pos="927"/>
        </w:tabs>
        <w:spacing w:before="44" w:line="276" w:lineRule="auto"/>
        <w:ind w:right="686" w:firstLine="283"/>
        <w:jc w:val="both"/>
        <w:rPr>
          <w:sz w:val="24"/>
        </w:rPr>
      </w:pPr>
      <w:r>
        <w:rPr>
          <w:sz w:val="24"/>
        </w:rPr>
        <w:t>Судейство Соревнований осуществляется в соответствии с</w:t>
      </w:r>
      <w:r>
        <w:rPr>
          <w:strike/>
          <w:sz w:val="24"/>
        </w:rPr>
        <w:t xml:space="preserve"> «</w:t>
      </w:r>
      <w:r>
        <w:rPr>
          <w:sz w:val="24"/>
        </w:rPr>
        <w:t>Правилами игры</w:t>
      </w:r>
      <w:r>
        <w:rPr>
          <w:strike/>
          <w:sz w:val="24"/>
        </w:rPr>
        <w:t xml:space="preserve"> »</w:t>
      </w:r>
      <w:r>
        <w:rPr>
          <w:sz w:val="24"/>
        </w:rPr>
        <w:t>, изменениями и дополнениями, вносимыми Международным советом футбольных ассоциаций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(ИФАБ).</w:t>
      </w:r>
    </w:p>
    <w:p w:rsidR="0068468C" w:rsidRDefault="003A79D7">
      <w:pPr>
        <w:pStyle w:val="a4"/>
        <w:numPr>
          <w:ilvl w:val="1"/>
          <w:numId w:val="9"/>
        </w:numPr>
        <w:tabs>
          <w:tab w:val="left" w:pos="927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.На Зональном этапе Судейская бригада каждого Матча определяется МРО, при этом местные коллегии судей обеспечивают судейство Матча двумя помощниками Судьи матча из числа рекомендованных для обслуживания Матчей 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3A79D7">
      <w:pPr>
        <w:pStyle w:val="a4"/>
        <w:numPr>
          <w:ilvl w:val="1"/>
          <w:numId w:val="9"/>
        </w:numPr>
        <w:tabs>
          <w:tab w:val="left" w:pos="927"/>
        </w:tabs>
        <w:ind w:left="926"/>
        <w:jc w:val="both"/>
        <w:rPr>
          <w:sz w:val="24"/>
        </w:rPr>
      </w:pPr>
      <w:r>
        <w:rPr>
          <w:sz w:val="24"/>
        </w:rPr>
        <w:t>В случае неявки назначенного Судьи Матч проводит один из 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Помощников.</w:t>
      </w:r>
    </w:p>
    <w:p w:rsidR="0068468C" w:rsidRDefault="003A79D7">
      <w:pPr>
        <w:pStyle w:val="a4"/>
        <w:numPr>
          <w:ilvl w:val="1"/>
          <w:numId w:val="9"/>
        </w:numPr>
        <w:tabs>
          <w:tab w:val="left" w:pos="927"/>
        </w:tabs>
        <w:spacing w:before="40" w:line="276" w:lineRule="auto"/>
        <w:ind w:right="687" w:firstLine="283"/>
        <w:jc w:val="both"/>
        <w:rPr>
          <w:sz w:val="24"/>
        </w:rPr>
      </w:pPr>
      <w:r>
        <w:rPr>
          <w:sz w:val="24"/>
        </w:rPr>
        <w:t>Для проведения Матча назначается Судья Матча, который обязан прибыть на место проведения Матча не позднее 2-х (двух) часов до его начала. После окончания Матча тренеры Команд и Судья Матча обязаны в течение 30 (тридцати) минут оформить Протокол матча (Приложение 3 к настоящему Регламенту), который не позднее 24 (двадцати четырех) часов высылается по адресу соответствующего МРО, куда Судья Матча также направляет электронной почтой сообщение о 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Матча.</w:t>
      </w:r>
    </w:p>
    <w:p w:rsidR="0068468C" w:rsidRDefault="0068468C">
      <w:pPr>
        <w:pStyle w:val="a3"/>
        <w:ind w:left="0"/>
        <w:rPr>
          <w:sz w:val="26"/>
        </w:rPr>
      </w:pPr>
    </w:p>
    <w:p w:rsidR="0068468C" w:rsidRDefault="003A79D7">
      <w:pPr>
        <w:pStyle w:val="1"/>
        <w:ind w:left="618" w:right="802"/>
        <w:jc w:val="center"/>
      </w:pPr>
      <w:r>
        <w:t>СТАТЬЯ 8. ПОРЯДОК ОФОРМЛЕНИЯ ЗАЯВОЧНОЙ ДОКУМЕНТАЦИИ.</w:t>
      </w:r>
    </w:p>
    <w:p w:rsidR="0068468C" w:rsidRDefault="0068468C">
      <w:pPr>
        <w:pStyle w:val="a3"/>
        <w:spacing w:before="4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8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Заявка футболистов для участия в Соревнованиях проводится в регистрационные периоды, 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РФС:</w:t>
      </w:r>
    </w:p>
    <w:p w:rsidR="0068468C" w:rsidRDefault="003A79D7">
      <w:pPr>
        <w:pStyle w:val="a3"/>
        <w:spacing w:line="276" w:lineRule="auto"/>
        <w:ind w:right="689" w:firstLine="283"/>
        <w:jc w:val="both"/>
      </w:pPr>
      <w:r>
        <w:t>Футболист может быть зарегистрирован максимум в 3 (трех) клубах (спортивных школах), участвующих в соревнованиях под эгидой РФС, в течение одного спортивного сезона. В течение этого периода футболист имеет право выступать в официальных матчах под эгидой РФС только за 2 (два) клуба (спортивные школы).</w:t>
      </w:r>
    </w:p>
    <w:p w:rsidR="0068468C" w:rsidRDefault="003A79D7">
      <w:pPr>
        <w:pStyle w:val="a3"/>
        <w:spacing w:line="276" w:lineRule="auto"/>
        <w:ind w:right="694" w:firstLine="283"/>
        <w:jc w:val="both"/>
      </w:pPr>
      <w:r>
        <w:t>Регистрация футболистов за спортивными школами и количество переходов футболистов регулируется положениями статьи 13 Регламента РФС по статусу и переходам (трансферу) футболистов.</w:t>
      </w:r>
    </w:p>
    <w:p w:rsidR="0068468C" w:rsidRDefault="003A79D7">
      <w:pPr>
        <w:pStyle w:val="a4"/>
        <w:numPr>
          <w:ilvl w:val="1"/>
          <w:numId w:val="8"/>
        </w:numPr>
        <w:tabs>
          <w:tab w:val="left" w:pos="1035"/>
        </w:tabs>
        <w:spacing w:line="276" w:lineRule="auto"/>
        <w:ind w:right="688" w:firstLine="283"/>
        <w:jc w:val="both"/>
        <w:rPr>
          <w:sz w:val="24"/>
        </w:rPr>
      </w:pPr>
      <w:proofErr w:type="gramStart"/>
      <w:r>
        <w:rPr>
          <w:sz w:val="24"/>
        </w:rPr>
        <w:t>При оформлении заявок на Зональном и Финальных этапах Соревнований представляются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  <w:proofErr w:type="gramEnd"/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before="64" w:line="276" w:lineRule="auto"/>
        <w:ind w:right="687" w:firstLine="283"/>
        <w:rPr>
          <w:sz w:val="24"/>
        </w:rPr>
      </w:pPr>
      <w:proofErr w:type="gramStart"/>
      <w:r>
        <w:rPr>
          <w:sz w:val="24"/>
        </w:rPr>
        <w:t xml:space="preserve">заявочный лист по установленной форме (Приложение 2 к настоящему Регламенту), отпечатанный в 2-х экземплярах с указанием в нем единых номеров </w:t>
      </w:r>
      <w:proofErr w:type="spellStart"/>
      <w:r>
        <w:rPr>
          <w:sz w:val="24"/>
        </w:rPr>
        <w:t>индификаторов</w:t>
      </w:r>
      <w:proofErr w:type="spellEnd"/>
      <w:r>
        <w:rPr>
          <w:sz w:val="24"/>
        </w:rPr>
        <w:t xml:space="preserve"> футболистов (ЕНИ), подписанный руководством Спортивной школы и скрепленный печатями данной организации, соответствующей Региональной федерацией, а также подписью врача по спортивной медицине и печатью медицинского учреждения, </w:t>
      </w:r>
      <w:r>
        <w:rPr>
          <w:sz w:val="24"/>
        </w:rPr>
        <w:lastRenderedPageBreak/>
        <w:t>имеющего лицензию, предусматривающую работы (услуги) по лечебной физкультуре и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медицине;</w:t>
      </w:r>
      <w:proofErr w:type="gramEnd"/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before="2" w:line="276" w:lineRule="auto"/>
        <w:ind w:right="686" w:firstLine="283"/>
        <w:rPr>
          <w:sz w:val="24"/>
        </w:rPr>
      </w:pPr>
      <w:proofErr w:type="gramStart"/>
      <w:r>
        <w:rPr>
          <w:sz w:val="24"/>
        </w:rPr>
        <w:t>скан-копии</w:t>
      </w:r>
      <w:proofErr w:type="gramEnd"/>
      <w:r>
        <w:rPr>
          <w:sz w:val="24"/>
        </w:rPr>
        <w:t xml:space="preserve"> документов, удостоверяющих личность (паспорт гражданина РФ или свидетельство о рождении, в зависимости от возраста), заверенные Спортивной школой, на всех лиц, включённых в заявочный лист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ind w:left="785"/>
        <w:rPr>
          <w:sz w:val="24"/>
        </w:rPr>
      </w:pPr>
      <w:r>
        <w:rPr>
          <w:sz w:val="24"/>
        </w:rPr>
        <w:t>копия полиса страхования жизни и здоровья футболистов от несчастных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случаев;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before="41"/>
        <w:ind w:left="785"/>
        <w:rPr>
          <w:sz w:val="24"/>
        </w:rPr>
      </w:pPr>
      <w:r>
        <w:rPr>
          <w:sz w:val="24"/>
        </w:rPr>
        <w:t>лицензию Главного тренера Команды не ниже категории</w:t>
      </w:r>
      <w:r>
        <w:rPr>
          <w:spacing w:val="-7"/>
          <w:sz w:val="24"/>
        </w:rPr>
        <w:t xml:space="preserve"> </w:t>
      </w:r>
      <w:r>
        <w:rPr>
          <w:sz w:val="24"/>
        </w:rPr>
        <w:t>«С»;</w:t>
      </w:r>
    </w:p>
    <w:p w:rsidR="0068468C" w:rsidRDefault="003A79D7" w:rsidP="00A651A7">
      <w:pPr>
        <w:pStyle w:val="a4"/>
        <w:numPr>
          <w:ilvl w:val="0"/>
          <w:numId w:val="10"/>
        </w:numPr>
        <w:tabs>
          <w:tab w:val="left" w:pos="786"/>
          <w:tab w:val="left" w:pos="13041"/>
        </w:tabs>
        <w:spacing w:before="42" w:line="276" w:lineRule="auto"/>
        <w:ind w:right="695" w:firstLine="283"/>
        <w:rPr>
          <w:sz w:val="24"/>
        </w:rPr>
      </w:pPr>
      <w:r>
        <w:rPr>
          <w:sz w:val="24"/>
        </w:rPr>
        <w:t xml:space="preserve">копия международного </w:t>
      </w:r>
      <w:r w:rsidR="006A7A61">
        <w:rPr>
          <w:sz w:val="24"/>
        </w:rPr>
        <w:t>трансфертного</w:t>
      </w:r>
      <w:r>
        <w:rPr>
          <w:sz w:val="24"/>
        </w:rPr>
        <w:t xml:space="preserve"> сертификата (МТС) при переходе футболиста из футбольного клуба (спортивной школы) другой национальной ассоциации или копия решения подкомитета по статусу футболистов ФИФА, Комиссии РФС по паспортизации футболистов о возможности перехода 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футболиста.</w:t>
      </w:r>
    </w:p>
    <w:p w:rsidR="00A651A7" w:rsidRPr="00A651A7" w:rsidRDefault="00A651A7" w:rsidP="00A651A7">
      <w:pPr>
        <w:pStyle w:val="a4"/>
        <w:numPr>
          <w:ilvl w:val="0"/>
          <w:numId w:val="10"/>
        </w:numPr>
        <w:ind w:left="284" w:right="631" w:firstLine="283"/>
        <w:rPr>
          <w:sz w:val="24"/>
        </w:rPr>
      </w:pPr>
      <w:r>
        <w:rPr>
          <w:sz w:val="24"/>
        </w:rPr>
        <w:t xml:space="preserve">  </w:t>
      </w:r>
      <w:r w:rsidRPr="00A651A7">
        <w:rPr>
          <w:sz w:val="24"/>
        </w:rPr>
        <w:t>платёжное поручение о перечислении заявочного взноса на участие в зональном этапе соревнований в размере, установленного проводящей организацией.</w:t>
      </w:r>
    </w:p>
    <w:p w:rsidR="0068468C" w:rsidRDefault="003A79D7">
      <w:pPr>
        <w:pStyle w:val="a4"/>
        <w:numPr>
          <w:ilvl w:val="1"/>
          <w:numId w:val="8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proofErr w:type="gramStart"/>
      <w:r>
        <w:rPr>
          <w:sz w:val="24"/>
        </w:rPr>
        <w:t>В заявочный лист Команды на Зональном этапе разрешается включать до 40 (сорока) футболистов, на Финальном – не более 25 (двадцати пяти) футболистов.</w:t>
      </w:r>
      <w:proofErr w:type="gramEnd"/>
      <w:r>
        <w:rPr>
          <w:sz w:val="24"/>
        </w:rPr>
        <w:t xml:space="preserve"> Наличие врача в Команде на Матчах Финального этапа Соревнования является обязательным. Медицинский работник (врач), входящий в состав Команды, должен предъявить комиссии по допуску участников документы, подтверждающие его образование и</w:t>
      </w:r>
      <w:r>
        <w:rPr>
          <w:spacing w:val="-16"/>
          <w:sz w:val="24"/>
        </w:rPr>
        <w:t xml:space="preserve"> </w:t>
      </w:r>
      <w:r>
        <w:rPr>
          <w:sz w:val="24"/>
        </w:rPr>
        <w:t>квалификацию.</w:t>
      </w:r>
    </w:p>
    <w:p w:rsidR="0068468C" w:rsidRDefault="003A79D7" w:rsidP="00A651A7">
      <w:pPr>
        <w:pStyle w:val="a3"/>
        <w:spacing w:line="276" w:lineRule="auto"/>
        <w:ind w:right="688" w:firstLine="502"/>
        <w:jc w:val="both"/>
      </w:pPr>
      <w:r>
        <w:t>Допуск футболистов до Матчей Полуфинальной стадии осуществляется по заявочным листам</w:t>
      </w:r>
      <w:r w:rsidR="00A651A7">
        <w:t>,</w:t>
      </w:r>
      <w:r>
        <w:t xml:space="preserve"> оформленным для участия в Зональном этапе, с учетом медицинского допуска в этот период времени.</w:t>
      </w:r>
    </w:p>
    <w:p w:rsidR="0068468C" w:rsidRDefault="003A79D7" w:rsidP="00A651A7">
      <w:pPr>
        <w:pStyle w:val="a3"/>
        <w:spacing w:line="276" w:lineRule="auto"/>
        <w:ind w:right="688" w:firstLine="502"/>
        <w:jc w:val="both"/>
      </w:pPr>
      <w:r>
        <w:t>Каждый футболист должен быть зарегистрирован в соответствии с данными «РФС. Цифровая платформа» за соответствующей Спортивной школой, за которую он будет выступать, или за Клуб: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before="1" w:line="276" w:lineRule="auto"/>
        <w:ind w:right="688" w:firstLine="283"/>
        <w:rPr>
          <w:sz w:val="24"/>
        </w:rPr>
      </w:pPr>
      <w:r>
        <w:rPr>
          <w:sz w:val="24"/>
        </w:rPr>
        <w:t xml:space="preserve">структурным </w:t>
      </w:r>
      <w:proofErr w:type="gramStart"/>
      <w:r w:rsidR="00A651A7">
        <w:rPr>
          <w:sz w:val="24"/>
        </w:rPr>
        <w:t>подразделением</w:t>
      </w:r>
      <w:proofErr w:type="gramEnd"/>
      <w:r>
        <w:rPr>
          <w:sz w:val="24"/>
        </w:rPr>
        <w:t xml:space="preserve"> которого является Спортивная школа, за которую будет выступать футболист в Соревновании;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6" w:lineRule="auto"/>
        <w:ind w:right="685" w:firstLine="283"/>
        <w:rPr>
          <w:sz w:val="24"/>
        </w:rPr>
      </w:pPr>
      <w:r>
        <w:rPr>
          <w:sz w:val="24"/>
        </w:rPr>
        <w:t>который является учредителем (одним из учредителей) Спортивной школы, за которую будет выступать футболист в Соревновании, или наоборот.</w:t>
      </w:r>
    </w:p>
    <w:p w:rsidR="0068468C" w:rsidRPr="00D24662" w:rsidRDefault="00A651A7">
      <w:pPr>
        <w:pStyle w:val="a4"/>
        <w:numPr>
          <w:ilvl w:val="1"/>
          <w:numId w:val="8"/>
        </w:numPr>
        <w:tabs>
          <w:tab w:val="left" w:pos="864"/>
        </w:tabs>
        <w:spacing w:line="276" w:lineRule="auto"/>
        <w:ind w:right="686" w:firstLine="283"/>
        <w:jc w:val="both"/>
      </w:pPr>
      <w:r>
        <w:rPr>
          <w:sz w:val="24"/>
        </w:rPr>
        <w:t xml:space="preserve"> </w:t>
      </w:r>
      <w:r w:rsidR="003A79D7">
        <w:rPr>
          <w:sz w:val="24"/>
        </w:rPr>
        <w:t xml:space="preserve">В качестве исключения из правила, установленного в п. 8.3 настоящей статьи, допускается включение в заявочный лист Команды для участия в Соревновании футболистов, которые зарегистрированы в соответствии с данными «РФС. Цифровая платформа» за другой Клуб, в случае, если футболист перешел в данный </w:t>
      </w:r>
      <w:r w:rsidR="003A79D7">
        <w:rPr>
          <w:spacing w:val="2"/>
          <w:sz w:val="24"/>
        </w:rPr>
        <w:t xml:space="preserve">клуб </w:t>
      </w:r>
      <w:r w:rsidR="003A79D7">
        <w:rPr>
          <w:sz w:val="24"/>
        </w:rPr>
        <w:t>непосредственно из соответствующей Спортивной школы, а также при наличии письменного согласия такого Клуба. Данное согласие предоставляется вместе с другими документами при регистрации футболиста для участия в</w:t>
      </w:r>
      <w:r w:rsidR="003A79D7">
        <w:rPr>
          <w:spacing w:val="-7"/>
          <w:sz w:val="24"/>
        </w:rPr>
        <w:t xml:space="preserve"> </w:t>
      </w:r>
      <w:r w:rsidR="003A79D7">
        <w:rPr>
          <w:sz w:val="24"/>
        </w:rPr>
        <w:t>соревновании.</w:t>
      </w:r>
    </w:p>
    <w:p w:rsidR="00D24662" w:rsidRPr="00D0041B" w:rsidRDefault="00A651A7">
      <w:pPr>
        <w:pStyle w:val="a4"/>
        <w:numPr>
          <w:ilvl w:val="1"/>
          <w:numId w:val="8"/>
        </w:numPr>
        <w:tabs>
          <w:tab w:val="left" w:pos="864"/>
        </w:tabs>
        <w:spacing w:line="276" w:lineRule="auto"/>
        <w:ind w:right="686" w:firstLine="283"/>
        <w:jc w:val="both"/>
        <w:rPr>
          <w:b/>
        </w:rPr>
      </w:pPr>
      <w:r w:rsidRPr="00D0041B">
        <w:rPr>
          <w:b/>
          <w:sz w:val="24"/>
        </w:rPr>
        <w:t xml:space="preserve"> </w:t>
      </w:r>
      <w:r w:rsidR="00D24662" w:rsidRPr="00D0041B">
        <w:rPr>
          <w:b/>
          <w:sz w:val="24"/>
        </w:rPr>
        <w:t xml:space="preserve">Экземпляры утверждённых заявочных листов участников зонального этапа соревнований должны быть направлены на электронную почту ДФС </w:t>
      </w:r>
      <w:proofErr w:type="spellStart"/>
      <w:r w:rsidR="00D24662" w:rsidRPr="00D0041B">
        <w:rPr>
          <w:b/>
          <w:sz w:val="24"/>
          <w:lang w:val="en-US"/>
        </w:rPr>
        <w:t>dfs</w:t>
      </w:r>
      <w:proofErr w:type="spellEnd"/>
      <w:r w:rsidR="00D24662" w:rsidRPr="00D0041B">
        <w:rPr>
          <w:b/>
          <w:sz w:val="24"/>
        </w:rPr>
        <w:t>-</w:t>
      </w:r>
      <w:r w:rsidR="00D24662" w:rsidRPr="00D0041B">
        <w:rPr>
          <w:b/>
          <w:sz w:val="24"/>
          <w:lang w:val="en-US"/>
        </w:rPr>
        <w:t>football</w:t>
      </w:r>
      <w:r w:rsidR="00D24662" w:rsidRPr="00D0041B">
        <w:rPr>
          <w:b/>
          <w:sz w:val="24"/>
        </w:rPr>
        <w:t>@</w:t>
      </w:r>
      <w:r w:rsidR="00D24662" w:rsidRPr="00D0041B">
        <w:rPr>
          <w:b/>
          <w:sz w:val="24"/>
          <w:lang w:val="en-US"/>
        </w:rPr>
        <w:t>mail</w:t>
      </w:r>
      <w:r w:rsidR="00D24662" w:rsidRPr="00D0041B">
        <w:rPr>
          <w:b/>
          <w:sz w:val="24"/>
        </w:rPr>
        <w:t>.</w:t>
      </w:r>
      <w:proofErr w:type="spellStart"/>
      <w:r w:rsidR="00D24662" w:rsidRPr="00D0041B">
        <w:rPr>
          <w:b/>
          <w:sz w:val="24"/>
          <w:lang w:val="en-US"/>
        </w:rPr>
        <w:t>ru</w:t>
      </w:r>
      <w:proofErr w:type="spellEnd"/>
      <w:r w:rsidR="00D24662" w:rsidRPr="00D0041B">
        <w:rPr>
          <w:b/>
          <w:sz w:val="24"/>
        </w:rPr>
        <w:t xml:space="preserve"> </w:t>
      </w:r>
      <w:r w:rsidR="00D24662" w:rsidRPr="00D0041B">
        <w:rPr>
          <w:b/>
          <w:sz w:val="24"/>
          <w:u w:val="single"/>
        </w:rPr>
        <w:t>за 20 дней до начала соревнований</w:t>
      </w:r>
    </w:p>
    <w:p w:rsidR="0068468C" w:rsidRPr="00D0041B" w:rsidRDefault="003A79D7" w:rsidP="00D0041B">
      <w:pPr>
        <w:pStyle w:val="1"/>
        <w:numPr>
          <w:ilvl w:val="1"/>
          <w:numId w:val="8"/>
        </w:numPr>
        <w:tabs>
          <w:tab w:val="left" w:pos="1086"/>
        </w:tabs>
        <w:spacing w:before="64" w:line="276" w:lineRule="auto"/>
        <w:ind w:right="689" w:firstLine="283"/>
        <w:jc w:val="both"/>
      </w:pPr>
      <w:r>
        <w:t>Экземпляры утверждённых заявочных всех Команд, участвующих в Финальных этапах Соревнований, должны быть направлены руководителями Спортивных школ в ДОПС на электронную почту</w:t>
      </w:r>
      <w:r w:rsidRPr="00D0041B">
        <w:rPr>
          <w:color w:val="0000FF"/>
        </w:rPr>
        <w:t xml:space="preserve"> </w:t>
      </w:r>
      <w:hyperlink r:id="rId13">
        <w:r w:rsidRPr="00D0041B">
          <w:rPr>
            <w:color w:val="0000FF"/>
            <w:u w:val="thick" w:color="0000FF"/>
          </w:rPr>
          <w:t>dops@rfs.ru</w:t>
        </w:r>
      </w:hyperlink>
      <w:r w:rsidRPr="00D0041B">
        <w:rPr>
          <w:color w:val="0000FF"/>
        </w:rPr>
        <w:t xml:space="preserve"> </w:t>
      </w:r>
      <w:r>
        <w:t xml:space="preserve">не </w:t>
      </w:r>
      <w:r w:rsidR="006A7A61">
        <w:t>позднее,</w:t>
      </w:r>
      <w:r>
        <w:t xml:space="preserve"> чем за 7 (семь) календарных дней до начала Соревнований Финального этапа. </w:t>
      </w:r>
      <w:proofErr w:type="gramStart"/>
      <w:r>
        <w:t>Также в эти  же сроки команды обязаны предоставить командную фотографию (с разрешением не менее 870 х 420 пикселей), эмблему (логотип с разрешением не менее 200 х 200 пикселей) по одной портретной фотографии на каждого футболиста и Официального лица команды (с разрешением не менее 300 х 300 пикселей), включенного в заявочный лист Команды.</w:t>
      </w:r>
      <w:proofErr w:type="gramEnd"/>
      <w:r>
        <w:t xml:space="preserve"> Индивидуальные фотографии должны быть четкими и </w:t>
      </w:r>
      <w:r>
        <w:lastRenderedPageBreak/>
        <w:t>хорошего качества, сделаны на светлом (однородном) фоне, в игровой</w:t>
      </w:r>
      <w:r w:rsidRPr="00D0041B">
        <w:rPr>
          <w:spacing w:val="35"/>
        </w:rPr>
        <w:t xml:space="preserve"> </w:t>
      </w:r>
      <w:r w:rsidR="00D0041B">
        <w:t xml:space="preserve">майке </w:t>
      </w:r>
      <w:r w:rsidRPr="00D0041B">
        <w:t>Спортивной школы, эмблема Спортивной школы должна попадать в область снимка. Официальные лица команды должны быть в одинаковых спортивных костюмах.</w:t>
      </w:r>
    </w:p>
    <w:p w:rsidR="0068468C" w:rsidRDefault="0068468C">
      <w:pPr>
        <w:pStyle w:val="a3"/>
        <w:spacing w:before="8"/>
        <w:ind w:left="0"/>
        <w:rPr>
          <w:b/>
          <w:sz w:val="27"/>
        </w:rPr>
      </w:pPr>
    </w:p>
    <w:p w:rsidR="0068468C" w:rsidRDefault="003A79D7">
      <w:pPr>
        <w:ind w:left="618" w:right="808"/>
        <w:jc w:val="center"/>
        <w:rPr>
          <w:b/>
          <w:sz w:val="24"/>
        </w:rPr>
      </w:pPr>
      <w:r>
        <w:rPr>
          <w:b/>
          <w:sz w:val="24"/>
        </w:rPr>
        <w:t>СТАТЬЯ 9. ОТВЕТСТВЕННОСТЬ ФУТБОЛИСТОВ И ОФИЦИАЛЬНЫХ ЛИЦ</w:t>
      </w:r>
    </w:p>
    <w:p w:rsidR="0068468C" w:rsidRDefault="003A79D7">
      <w:pPr>
        <w:spacing w:before="41"/>
        <w:ind w:left="336" w:right="808"/>
        <w:jc w:val="center"/>
        <w:rPr>
          <w:b/>
          <w:sz w:val="24"/>
        </w:rPr>
      </w:pPr>
      <w:r>
        <w:rPr>
          <w:b/>
          <w:sz w:val="24"/>
        </w:rPr>
        <w:t>КОМАНД.</w:t>
      </w:r>
    </w:p>
    <w:p w:rsidR="0068468C" w:rsidRDefault="0068468C">
      <w:pPr>
        <w:pStyle w:val="a3"/>
        <w:spacing w:before="3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line="276" w:lineRule="auto"/>
        <w:ind w:right="688" w:firstLine="283"/>
        <w:jc w:val="both"/>
        <w:rPr>
          <w:sz w:val="24"/>
        </w:rPr>
      </w:pPr>
      <w:r>
        <w:rPr>
          <w:sz w:val="24"/>
        </w:rPr>
        <w:t>Футболисты и Официальные лица команд, принимающие участие  в Соревнованиях, обязаны соблюдать все требования Правил игры и настоящего Регламента, проявляя при этом высокую дисциплину, уважение к соперникам, Судьям и зрителям. Официальные лица Команд не имеют права вмешиваться в действия Судьи матча, его Помощников, Резервного судьи. Они несут полную ответственность за поведение футболистов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line="276" w:lineRule="auto"/>
        <w:ind w:right="690" w:firstLine="283"/>
        <w:jc w:val="both"/>
        <w:rPr>
          <w:sz w:val="24"/>
        </w:rPr>
      </w:pPr>
      <w:r>
        <w:rPr>
          <w:sz w:val="24"/>
        </w:rPr>
        <w:t>Если матч был прекращен из-за недисциплинированного поведения футболистов одной из Команд, то этой команде засчитывается техническое поражение со счетом 0-3, а ее соперникам присуждается победа со счетом 3-0, если к этому моменту счет не был более крупным. В этом случае проводящей организацией утверждается данный</w:t>
      </w:r>
      <w:r>
        <w:rPr>
          <w:spacing w:val="-16"/>
          <w:sz w:val="24"/>
        </w:rPr>
        <w:t xml:space="preserve"> </w:t>
      </w:r>
      <w:r>
        <w:rPr>
          <w:sz w:val="24"/>
        </w:rPr>
        <w:t>счет.</w:t>
      </w:r>
    </w:p>
    <w:p w:rsidR="0068468C" w:rsidRDefault="003A79D7">
      <w:pPr>
        <w:pStyle w:val="a3"/>
        <w:spacing w:line="276" w:lineRule="auto"/>
        <w:ind w:right="687" w:firstLine="283"/>
        <w:jc w:val="both"/>
      </w:pPr>
      <w:r>
        <w:t xml:space="preserve">Если Матч по решению Судьи </w:t>
      </w:r>
      <w:r w:rsidR="00221B7B">
        <w:t>не доигран</w:t>
      </w:r>
      <w:r>
        <w:t xml:space="preserve"> из-за необеспечения порядка на Стадионе, то Команде Спортивной школы – Организатора матча может быть засчитано поражение со счетом 0-3, а Команде-сопернице победа со счетом 3-0 в соответствии с Дисциплинарным регламентом РФС или МРО. В этом случае Спортивной школе может быть применена спортивная санкция в виде проведения Матча на нейтральном поле в другом городе. В случае прекращения Матча Судьей из-за недисциплинированного поведения футболистов обеих Команд, каждой из них может быть засчитано поражение со счетом 0-3 в соответствии с Дисциплинарным регламентом РФС или МРО.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61"/>
        </w:tabs>
        <w:spacing w:before="1" w:line="276" w:lineRule="auto"/>
        <w:ind w:right="689" w:firstLine="283"/>
        <w:jc w:val="both"/>
        <w:rPr>
          <w:sz w:val="24"/>
        </w:rPr>
      </w:pPr>
      <w:r>
        <w:rPr>
          <w:sz w:val="24"/>
        </w:rPr>
        <w:t>Футболист, удаленный с поля, автоматически пропускает следующий Матч и до решения дисциплинарного органа проводящей организации к участию в очередных Матчах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68468C" w:rsidRDefault="003A79D7">
      <w:pPr>
        <w:pStyle w:val="a3"/>
        <w:spacing w:line="276" w:lineRule="auto"/>
        <w:ind w:right="688" w:firstLine="283"/>
        <w:jc w:val="both"/>
      </w:pPr>
      <w:r>
        <w:t>Футболист, получивший 3 (три) предупреждения на Финальном этапе Соревнований, пропускает следующий Матч и после каждого последующего предупреждения  пропускает очередной</w:t>
      </w:r>
      <w:r>
        <w:rPr>
          <w:spacing w:val="1"/>
        </w:rPr>
        <w:t xml:space="preserve"> </w:t>
      </w:r>
      <w:r>
        <w:t>Матч.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51"/>
        </w:tabs>
        <w:spacing w:before="1" w:line="276" w:lineRule="auto"/>
        <w:ind w:right="686" w:firstLine="283"/>
        <w:jc w:val="both"/>
        <w:rPr>
          <w:sz w:val="24"/>
        </w:rPr>
      </w:pPr>
      <w:r>
        <w:rPr>
          <w:sz w:val="24"/>
        </w:rPr>
        <w:t>Команды-участницы Соревнований имеют право подачи протеста в организацию, проводящую Соревнование, в соответствии с Дисциплинарным регламентом РФС или МРО.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line="276" w:lineRule="auto"/>
        <w:ind w:right="689" w:firstLine="283"/>
        <w:jc w:val="both"/>
        <w:rPr>
          <w:sz w:val="24"/>
        </w:rPr>
      </w:pPr>
      <w:r>
        <w:rPr>
          <w:sz w:val="24"/>
        </w:rPr>
        <w:t>Каждая Команда Спортивной школы - участника Финального этапа Соревнования обязана прибыть на место проведения турнира в день, предшествующий первому туру (согласно календарю)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 xml:space="preserve">Представитель каждой Команды-участницы Соревнований обязан присутствовать </w:t>
      </w:r>
      <w:r w:rsidR="006A7A61">
        <w:rPr>
          <w:sz w:val="24"/>
        </w:rPr>
        <w:t>на техническом совещании и пред</w:t>
      </w:r>
      <w:r>
        <w:rPr>
          <w:sz w:val="24"/>
        </w:rPr>
        <w:t>ставить документы для заявки Команды в комиссию по допуску участников накануне старта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 xml:space="preserve">Дисциплинарные проступки футболистов, тренеров, Официальных лиц команды, а также иные случаи дисциплинарных нарушений, предусмотренные Дисциплинарным регламентом РФС или МРО, на Зональном этапе Соревнований рассматривает КДК </w:t>
      </w:r>
      <w:proofErr w:type="gramStart"/>
      <w:r>
        <w:rPr>
          <w:sz w:val="24"/>
        </w:rPr>
        <w:t>соответствующего</w:t>
      </w:r>
      <w:proofErr w:type="gramEnd"/>
      <w:r>
        <w:rPr>
          <w:sz w:val="24"/>
        </w:rPr>
        <w:t xml:space="preserve"> МРО, на Полуфинальной стадии – КДК РФС, на Финальных этапах – ГСК. Санкции за соответствующие нарушения футболистов, тренеров, Официальных лиц команды и Спортивных школ применяются в соответствии с Дисциплинарным </w:t>
      </w:r>
      <w:r>
        <w:rPr>
          <w:sz w:val="24"/>
        </w:rPr>
        <w:lastRenderedPageBreak/>
        <w:t>регламентом РФС или МРО. Апелляции на решения КДК МРО и ГСК подаются в КДК РФС в соответствии с Дисциплинарным регламентом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РФС.</w:t>
      </w:r>
    </w:p>
    <w:p w:rsidR="0068468C" w:rsidRDefault="003A79D7">
      <w:pPr>
        <w:pStyle w:val="a4"/>
        <w:numPr>
          <w:ilvl w:val="1"/>
          <w:numId w:val="7"/>
        </w:numPr>
        <w:tabs>
          <w:tab w:val="left" w:pos="927"/>
        </w:tabs>
        <w:spacing w:before="64" w:line="276" w:lineRule="auto"/>
        <w:ind w:right="687" w:firstLine="283"/>
        <w:jc w:val="both"/>
        <w:rPr>
          <w:sz w:val="24"/>
        </w:rPr>
      </w:pPr>
      <w:r>
        <w:rPr>
          <w:sz w:val="24"/>
        </w:rPr>
        <w:t>Протесты должны быть рассмотрены соответствующим органом не позднее 1 (одного) дня до начала следующего 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</w:p>
    <w:p w:rsidR="0068468C" w:rsidRDefault="0068468C">
      <w:pPr>
        <w:pStyle w:val="a3"/>
        <w:spacing w:before="8"/>
        <w:ind w:left="0"/>
        <w:rPr>
          <w:sz w:val="27"/>
        </w:rPr>
      </w:pPr>
    </w:p>
    <w:p w:rsidR="0068468C" w:rsidRDefault="003A79D7">
      <w:pPr>
        <w:pStyle w:val="1"/>
        <w:ind w:left="1606"/>
      </w:pPr>
      <w:r>
        <w:t>СТАТЬЯ 10. МЕСТА</w:t>
      </w:r>
      <w:r w:rsidR="00987BC8">
        <w:t xml:space="preserve"> И СРОКИ</w:t>
      </w:r>
      <w:r>
        <w:t xml:space="preserve"> ПРОВЕДЕНИЯ СОРЕВНОВАНИЙ.</w:t>
      </w:r>
    </w:p>
    <w:p w:rsidR="0068468C" w:rsidRDefault="0068468C">
      <w:pPr>
        <w:pStyle w:val="a3"/>
        <w:spacing w:before="1"/>
        <w:ind w:left="0"/>
        <w:rPr>
          <w:b/>
          <w:sz w:val="31"/>
        </w:rPr>
      </w:pPr>
    </w:p>
    <w:p w:rsidR="0068468C" w:rsidRDefault="003A79D7">
      <w:pPr>
        <w:pStyle w:val="a4"/>
        <w:numPr>
          <w:ilvl w:val="1"/>
          <w:numId w:val="6"/>
        </w:numPr>
        <w:tabs>
          <w:tab w:val="left" w:pos="1122"/>
        </w:tabs>
        <w:spacing w:before="1" w:line="276" w:lineRule="auto"/>
        <w:ind w:right="688" w:firstLine="283"/>
        <w:jc w:val="both"/>
        <w:rPr>
          <w:sz w:val="24"/>
        </w:rPr>
      </w:pPr>
      <w:proofErr w:type="gramStart"/>
      <w:r>
        <w:rPr>
          <w:sz w:val="24"/>
        </w:rPr>
        <w:t xml:space="preserve">Соревнования проводятся на объектах спорта, включенных </w:t>
      </w:r>
      <w:r w:rsidR="000D46F3">
        <w:rPr>
          <w:sz w:val="24"/>
        </w:rPr>
        <w:t>во</w:t>
      </w:r>
      <w:r>
        <w:rPr>
          <w:sz w:val="24"/>
        </w:rPr>
        <w:t xml:space="preserve"> Всероссийский реестр объектов спорта</w:t>
      </w:r>
      <w:r w:rsidR="006A7A61">
        <w:rPr>
          <w:sz w:val="24"/>
        </w:rPr>
        <w:t>,</w:t>
      </w:r>
      <w:r>
        <w:rPr>
          <w:sz w:val="24"/>
        </w:rPr>
        <w:t xml:space="preserve"> в соответствии с пунктом 5 статьи 37.1 Федерального закона от </w:t>
      </w:r>
      <w:smartTag w:uri="urn:schemas-microsoft-com:office:smarttags" w:element="date">
        <w:smartTagPr>
          <w:attr w:name="Year" w:val="2007"/>
          <w:attr w:name="Day" w:val="4"/>
          <w:attr w:name="Month" w:val="12"/>
          <w:attr w:name="ls" w:val="trans"/>
        </w:smartTagPr>
        <w:r>
          <w:rPr>
            <w:sz w:val="24"/>
          </w:rPr>
          <w:t>4 декабря 2007 года</w:t>
        </w:r>
      </w:smartTag>
      <w:r>
        <w:rPr>
          <w:sz w:val="24"/>
        </w:rPr>
        <w:t xml:space="preserve"> N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 и безопасности спортивных мероприятий.</w:t>
      </w:r>
      <w:proofErr w:type="gramEnd"/>
    </w:p>
    <w:p w:rsidR="0068468C" w:rsidRDefault="003A79D7">
      <w:pPr>
        <w:pStyle w:val="a4"/>
        <w:numPr>
          <w:ilvl w:val="1"/>
          <w:numId w:val="6"/>
        </w:numPr>
        <w:tabs>
          <w:tab w:val="left" w:pos="1052"/>
        </w:tabs>
        <w:spacing w:before="1" w:line="276" w:lineRule="auto"/>
        <w:ind w:right="688" w:firstLine="283"/>
        <w:jc w:val="both"/>
        <w:rPr>
          <w:sz w:val="24"/>
        </w:rPr>
      </w:pPr>
      <w:r>
        <w:rPr>
          <w:sz w:val="24"/>
        </w:rPr>
        <w:t>Матчи Соревнования, на каждом из этапов, разрешается проводить на Стадионах, имеющих действующий сертификат соответствия РФС любой категории согласно требованиям Стандарта РФС (СТО) «Футбольные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стадионы».</w:t>
      </w:r>
    </w:p>
    <w:p w:rsidR="0068468C" w:rsidRDefault="003A79D7">
      <w:pPr>
        <w:pStyle w:val="a3"/>
        <w:spacing w:before="1" w:line="276" w:lineRule="auto"/>
        <w:ind w:right="690" w:firstLine="283"/>
        <w:jc w:val="both"/>
      </w:pPr>
      <w:r>
        <w:t>Полуфинальные и финальный матч Финального этапа Соревнований рекомендуется проводить на Стадионах не ниже 2-й категории Стандарта РФС (СТО) «Футбольные стадионы».</w:t>
      </w:r>
    </w:p>
    <w:p w:rsidR="0068468C" w:rsidRDefault="003A79D7">
      <w:pPr>
        <w:pStyle w:val="a4"/>
        <w:numPr>
          <w:ilvl w:val="1"/>
          <w:numId w:val="6"/>
        </w:numPr>
        <w:tabs>
          <w:tab w:val="left" w:pos="1054"/>
        </w:tabs>
        <w:spacing w:line="276" w:lineRule="auto"/>
        <w:ind w:right="689" w:firstLine="283"/>
        <w:jc w:val="both"/>
        <w:rPr>
          <w:sz w:val="24"/>
        </w:rPr>
      </w:pPr>
      <w:r>
        <w:rPr>
          <w:sz w:val="24"/>
        </w:rPr>
        <w:t xml:space="preserve">Места проведения Финальных этапов Соревнований утверждает Исполком (Бюро Исполкома) РФС, после рассмотрения поданных в установленные сроки заявок </w:t>
      </w:r>
      <w:r>
        <w:rPr>
          <w:spacing w:val="-3"/>
          <w:sz w:val="24"/>
        </w:rPr>
        <w:t xml:space="preserve">от </w:t>
      </w:r>
      <w:r>
        <w:rPr>
          <w:sz w:val="24"/>
        </w:rPr>
        <w:t>субъектов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8468C" w:rsidRDefault="003A79D7">
      <w:pPr>
        <w:pStyle w:val="a4"/>
        <w:numPr>
          <w:ilvl w:val="1"/>
          <w:numId w:val="6"/>
        </w:numPr>
        <w:tabs>
          <w:tab w:val="left" w:pos="1054"/>
        </w:tabs>
        <w:spacing w:line="276" w:lineRule="auto"/>
        <w:ind w:right="694" w:firstLine="283"/>
        <w:jc w:val="both"/>
        <w:rPr>
          <w:sz w:val="24"/>
        </w:rPr>
      </w:pPr>
      <w:r>
        <w:rPr>
          <w:sz w:val="24"/>
        </w:rPr>
        <w:t>РФС или организация, проводящая Финальный этап Соревнований по поручению РФС, должны предоставить: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before="1" w:line="276" w:lineRule="auto"/>
        <w:ind w:right="690" w:firstLine="283"/>
        <w:rPr>
          <w:sz w:val="24"/>
        </w:rPr>
      </w:pPr>
      <w:r>
        <w:rPr>
          <w:sz w:val="24"/>
        </w:rPr>
        <w:t>футбольные поля, которые соответствуют Правилам игры, с качественным травяным или искусственным покрытием и с чёткой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разметкой;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6" w:lineRule="auto"/>
        <w:ind w:right="689" w:firstLine="283"/>
        <w:rPr>
          <w:sz w:val="24"/>
        </w:rPr>
      </w:pPr>
      <w:r>
        <w:rPr>
          <w:sz w:val="24"/>
        </w:rPr>
        <w:t>не менее 2-х (двух) равноценных раздевалок для команд на 25 (двадцать пять) мест, каждая из которых оборудована душевыми кабинами и туалетами с унитазами, массажным столом, макетом футбольного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6" w:lineRule="auto"/>
        <w:ind w:right="690" w:firstLine="283"/>
        <w:rPr>
          <w:sz w:val="24"/>
        </w:rPr>
      </w:pPr>
      <w:r>
        <w:rPr>
          <w:sz w:val="24"/>
        </w:rPr>
        <w:t>электронное информационное табло, на котором отображается время, названия Команд и 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Матча;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6" w:lineRule="auto"/>
        <w:ind w:right="692" w:firstLine="283"/>
        <w:rPr>
          <w:sz w:val="24"/>
        </w:rPr>
      </w:pPr>
      <w:r>
        <w:rPr>
          <w:sz w:val="24"/>
        </w:rPr>
        <w:t xml:space="preserve">технически исправную акустическую стерео-систему с рекомендуемым производителем усилением. Средний звуковой уровень при воспроизведении музыки должен составлять не менее 100 </w:t>
      </w:r>
      <w:proofErr w:type="spellStart"/>
      <w:r>
        <w:rPr>
          <w:sz w:val="24"/>
        </w:rPr>
        <w:t>dB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A(w);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6" w:lineRule="auto"/>
        <w:ind w:right="691" w:firstLine="283"/>
        <w:rPr>
          <w:sz w:val="24"/>
        </w:rPr>
      </w:pPr>
      <w:r>
        <w:rPr>
          <w:sz w:val="24"/>
        </w:rPr>
        <w:t>не менее 2-х (двух) беспроводных микрофонов и 4 (четыре) комплекта батареек к ним;</w:t>
      </w:r>
    </w:p>
    <w:p w:rsidR="0068468C" w:rsidRDefault="003A79D7">
      <w:pPr>
        <w:pStyle w:val="a4"/>
        <w:numPr>
          <w:ilvl w:val="0"/>
          <w:numId w:val="10"/>
        </w:numPr>
        <w:tabs>
          <w:tab w:val="left" w:pos="786"/>
        </w:tabs>
        <w:spacing w:line="278" w:lineRule="auto"/>
        <w:ind w:right="687" w:firstLine="283"/>
        <w:rPr>
          <w:sz w:val="24"/>
        </w:rPr>
      </w:pPr>
      <w:r>
        <w:rPr>
          <w:sz w:val="24"/>
        </w:rPr>
        <w:t>отдельный канал Интернет-связи. Уровень Интернет-связи должен удовлетворять возможности организации трансляций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Матчей;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</w:tabs>
        <w:spacing w:line="272" w:lineRule="exact"/>
        <w:ind w:left="785"/>
        <w:rPr>
          <w:sz w:val="24"/>
        </w:rPr>
      </w:pPr>
      <w:r>
        <w:rPr>
          <w:sz w:val="24"/>
        </w:rPr>
        <w:t>футбольные ворота с</w:t>
      </w:r>
      <w:r>
        <w:rPr>
          <w:spacing w:val="-5"/>
          <w:sz w:val="24"/>
        </w:rPr>
        <w:t xml:space="preserve"> </w:t>
      </w:r>
      <w:r>
        <w:rPr>
          <w:sz w:val="24"/>
        </w:rPr>
        <w:t>сеткой;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</w:tabs>
        <w:spacing w:before="39" w:line="276" w:lineRule="auto"/>
        <w:ind w:right="691" w:firstLine="283"/>
        <w:rPr>
          <w:sz w:val="24"/>
        </w:rPr>
      </w:pPr>
      <w:r>
        <w:rPr>
          <w:sz w:val="24"/>
        </w:rPr>
        <w:t>судейскую комнату с необходимым оборудованием, 2 (два) комплекта флажков для Помощников Судьи, бланки 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матча;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</w:tabs>
        <w:spacing w:before="1"/>
        <w:ind w:left="785"/>
        <w:rPr>
          <w:sz w:val="24"/>
        </w:rPr>
      </w:pPr>
      <w:r>
        <w:rPr>
          <w:sz w:val="24"/>
        </w:rPr>
        <w:t>электронное табло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41" w:line="276" w:lineRule="auto"/>
        <w:ind w:right="631" w:firstLine="283"/>
        <w:rPr>
          <w:sz w:val="24"/>
        </w:rPr>
      </w:pPr>
      <w:r>
        <w:rPr>
          <w:sz w:val="24"/>
        </w:rPr>
        <w:t xml:space="preserve">не менее 4-х (четырех) футбольных мячей стандарта FIFA QUALITY PRO, FIFA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>, IMS на каждый Матч Соревнований;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line="278" w:lineRule="auto"/>
        <w:ind w:right="631" w:firstLine="283"/>
        <w:rPr>
          <w:sz w:val="24"/>
        </w:rPr>
      </w:pPr>
      <w:r>
        <w:rPr>
          <w:sz w:val="24"/>
        </w:rPr>
        <w:t>дежурство медицинского работника и скорой медицинской помощи во 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Матча;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line="272" w:lineRule="exact"/>
        <w:ind w:left="785" w:right="631"/>
        <w:rPr>
          <w:sz w:val="24"/>
        </w:rPr>
      </w:pPr>
      <w:r>
        <w:rPr>
          <w:sz w:val="24"/>
        </w:rPr>
        <w:t>дежурство работников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правопорядка;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40" w:line="276" w:lineRule="auto"/>
        <w:ind w:right="631" w:firstLine="283"/>
        <w:rPr>
          <w:sz w:val="24"/>
        </w:rPr>
      </w:pPr>
      <w:r>
        <w:rPr>
          <w:sz w:val="24"/>
        </w:rPr>
        <w:lastRenderedPageBreak/>
        <w:t>рекламные конструкции по периметру футбольного поля Стадиона на первой линии общей длиной не менее 150 м. согласно техническим 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РФС;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2154"/>
          <w:tab w:val="left" w:pos="3730"/>
          <w:tab w:val="left" w:pos="4337"/>
          <w:tab w:val="left" w:pos="5830"/>
          <w:tab w:val="left" w:pos="8961"/>
          <w:tab w:val="left" w:pos="9639"/>
        </w:tabs>
        <w:spacing w:before="64" w:line="276" w:lineRule="auto"/>
        <w:ind w:right="631" w:firstLine="283"/>
        <w:rPr>
          <w:sz w:val="24"/>
        </w:rPr>
      </w:pPr>
      <w:r>
        <w:rPr>
          <w:sz w:val="24"/>
        </w:rPr>
        <w:t>рекламные</w:t>
      </w:r>
      <w:r>
        <w:rPr>
          <w:sz w:val="24"/>
        </w:rPr>
        <w:tab/>
        <w:t>конструкции</w:t>
      </w:r>
      <w:r>
        <w:rPr>
          <w:sz w:val="24"/>
        </w:rPr>
        <w:tab/>
        <w:t>для</w:t>
      </w:r>
      <w:r>
        <w:rPr>
          <w:sz w:val="24"/>
        </w:rPr>
        <w:tab/>
        <w:t>размещения</w:t>
      </w:r>
      <w:r>
        <w:rPr>
          <w:sz w:val="24"/>
        </w:rPr>
        <w:tab/>
        <w:t>рекламно-информационных</w:t>
      </w:r>
      <w:r>
        <w:rPr>
          <w:sz w:val="24"/>
        </w:rPr>
        <w:tab/>
      </w:r>
      <w:r>
        <w:rPr>
          <w:spacing w:val="-4"/>
          <w:sz w:val="24"/>
        </w:rPr>
        <w:t xml:space="preserve">панно </w:t>
      </w:r>
      <w:r>
        <w:rPr>
          <w:sz w:val="24"/>
        </w:rPr>
        <w:t>(«задников») и других рекламных материалов согласно техническим требованиям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РФС;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2" w:line="276" w:lineRule="auto"/>
        <w:ind w:right="631" w:firstLine="283"/>
        <w:rPr>
          <w:sz w:val="24"/>
        </w:rPr>
      </w:pPr>
      <w:r>
        <w:rPr>
          <w:sz w:val="24"/>
        </w:rPr>
        <w:t>разместить баннеры, предоставленные РФС, на стороне противоположной скамейкам запасных и находящейся в зоне видимости телевизионных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камер;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line="275" w:lineRule="exact"/>
        <w:ind w:left="785" w:right="631"/>
        <w:rPr>
          <w:sz w:val="24"/>
        </w:rPr>
      </w:pPr>
      <w:r>
        <w:rPr>
          <w:sz w:val="24"/>
        </w:rPr>
        <w:t>чай, питьевую воду в раздевалки футболистов и судейскую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комнату;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41"/>
        <w:ind w:left="785" w:right="631"/>
        <w:rPr>
          <w:sz w:val="24"/>
        </w:rPr>
      </w:pPr>
      <w:r>
        <w:rPr>
          <w:sz w:val="24"/>
        </w:rPr>
        <w:t>не менее 6 (шести) юных футболистов для подачи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мячей;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43"/>
        <w:ind w:left="785" w:right="631"/>
        <w:rPr>
          <w:sz w:val="24"/>
        </w:rPr>
      </w:pPr>
      <w:r>
        <w:rPr>
          <w:sz w:val="24"/>
        </w:rPr>
        <w:t>душ с теплой водой не менее чем на 4 (четыре)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before="41" w:line="276" w:lineRule="auto"/>
        <w:ind w:right="631" w:firstLine="283"/>
        <w:rPr>
          <w:sz w:val="24"/>
        </w:rPr>
      </w:pPr>
      <w:r>
        <w:rPr>
          <w:sz w:val="24"/>
        </w:rPr>
        <w:t>«вышку» или другое место намного выше уровня поля для проведения видеосъемки матча;</w:t>
      </w:r>
    </w:p>
    <w:p w:rsidR="0068468C" w:rsidRDefault="003A79D7" w:rsidP="00DB4548">
      <w:pPr>
        <w:pStyle w:val="a4"/>
        <w:numPr>
          <w:ilvl w:val="0"/>
          <w:numId w:val="10"/>
        </w:numPr>
        <w:tabs>
          <w:tab w:val="left" w:pos="785"/>
          <w:tab w:val="left" w:pos="786"/>
          <w:tab w:val="left" w:pos="9639"/>
        </w:tabs>
        <w:spacing w:line="278" w:lineRule="auto"/>
        <w:ind w:right="631" w:firstLine="283"/>
        <w:rPr>
          <w:sz w:val="24"/>
        </w:rPr>
      </w:pPr>
      <w:r>
        <w:rPr>
          <w:sz w:val="24"/>
        </w:rPr>
        <w:t>распространение по городу афиш, размещение баннеров и рекламных щитов символикой РФС, спонсоров и 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450F42" w:rsidRPr="00450F42" w:rsidRDefault="00450F42" w:rsidP="00DB4548">
      <w:pPr>
        <w:pStyle w:val="a4"/>
        <w:tabs>
          <w:tab w:val="left" w:pos="9639"/>
        </w:tabs>
        <w:ind w:right="631" w:firstLine="0"/>
        <w:rPr>
          <w:sz w:val="24"/>
        </w:rPr>
      </w:pPr>
      <w:r>
        <w:rPr>
          <w:sz w:val="24"/>
        </w:rPr>
        <w:t>10.5</w:t>
      </w:r>
      <w:r w:rsidRPr="00450F42">
        <w:rPr>
          <w:sz w:val="24"/>
        </w:rPr>
        <w:t xml:space="preserve">. </w:t>
      </w:r>
      <w:r w:rsidR="00235B63">
        <w:rPr>
          <w:sz w:val="24"/>
        </w:rPr>
        <w:t>Межрегиональной общественной организацией</w:t>
      </w:r>
      <w:r w:rsidRPr="00450F42">
        <w:rPr>
          <w:sz w:val="24"/>
        </w:rPr>
        <w:t xml:space="preserve"> "</w:t>
      </w:r>
      <w:r w:rsidR="00235B63">
        <w:rPr>
          <w:sz w:val="24"/>
        </w:rPr>
        <w:t>Дальневосточный футбольный союз</w:t>
      </w:r>
      <w:r w:rsidRPr="00450F42">
        <w:rPr>
          <w:sz w:val="24"/>
        </w:rPr>
        <w:t xml:space="preserve">" утверждены следующие сроки и места проведения соревнований в </w:t>
      </w:r>
      <w:r w:rsidR="00235B63">
        <w:rPr>
          <w:sz w:val="24"/>
        </w:rPr>
        <w:t>Дальневосточном федеральном округе</w:t>
      </w:r>
      <w:r w:rsidRPr="00450F42">
        <w:rPr>
          <w:sz w:val="24"/>
        </w:rPr>
        <w:t xml:space="preserve"> в  2021 году.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b/>
          <w:sz w:val="24"/>
        </w:rPr>
      </w:pPr>
      <w:r w:rsidRPr="00450F42">
        <w:rPr>
          <w:b/>
          <w:sz w:val="24"/>
        </w:rPr>
        <w:t>Среди команд юношей 2007 г.р.: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sz w:val="24"/>
        </w:rPr>
      </w:pPr>
      <w:r w:rsidRPr="00450F42">
        <w:rPr>
          <w:sz w:val="24"/>
        </w:rPr>
        <w:t>- с 22 по 27 апреля                             г. Находка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b/>
          <w:sz w:val="24"/>
        </w:rPr>
      </w:pPr>
      <w:r w:rsidRPr="00450F42">
        <w:rPr>
          <w:b/>
          <w:sz w:val="24"/>
        </w:rPr>
        <w:t>Среди команд юношей 2006 г.р.: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sz w:val="24"/>
        </w:rPr>
      </w:pPr>
      <w:r w:rsidRPr="00450F42">
        <w:rPr>
          <w:sz w:val="24"/>
        </w:rPr>
        <w:t xml:space="preserve">- с </w:t>
      </w:r>
      <w:r>
        <w:rPr>
          <w:sz w:val="24"/>
        </w:rPr>
        <w:t>10</w:t>
      </w:r>
      <w:r w:rsidRPr="00450F42">
        <w:rPr>
          <w:sz w:val="24"/>
        </w:rPr>
        <w:t xml:space="preserve"> по </w:t>
      </w:r>
      <w:r>
        <w:rPr>
          <w:sz w:val="24"/>
        </w:rPr>
        <w:t>15</w:t>
      </w:r>
      <w:r w:rsidRPr="00450F42">
        <w:rPr>
          <w:sz w:val="24"/>
        </w:rPr>
        <w:t xml:space="preserve"> апреля                            г. Уссурийск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b/>
          <w:sz w:val="24"/>
        </w:rPr>
      </w:pPr>
      <w:r w:rsidRPr="00450F42">
        <w:rPr>
          <w:b/>
          <w:sz w:val="24"/>
        </w:rPr>
        <w:t>Среди команд юношей 2005г.р.:</w:t>
      </w:r>
    </w:p>
    <w:p w:rsidR="00450F42" w:rsidRPr="00450F42" w:rsidRDefault="00450F42" w:rsidP="00156431">
      <w:pPr>
        <w:pStyle w:val="a4"/>
        <w:ind w:right="631" w:firstLine="0"/>
        <w:jc w:val="left"/>
        <w:rPr>
          <w:sz w:val="24"/>
        </w:rPr>
      </w:pPr>
      <w:r>
        <w:rPr>
          <w:sz w:val="24"/>
        </w:rPr>
        <w:t xml:space="preserve">- </w:t>
      </w:r>
      <w:r w:rsidR="00820718">
        <w:rPr>
          <w:sz w:val="24"/>
          <w:lang w:val="en-US"/>
        </w:rPr>
        <w:t>c</w:t>
      </w:r>
      <w:r w:rsidR="00820718" w:rsidRPr="00820718">
        <w:rPr>
          <w:sz w:val="24"/>
        </w:rPr>
        <w:t xml:space="preserve"> 18 </w:t>
      </w:r>
      <w:r w:rsidR="00820718">
        <w:rPr>
          <w:sz w:val="24"/>
        </w:rPr>
        <w:t>по 21 апреля</w:t>
      </w:r>
      <w:r w:rsidR="00156431">
        <w:rPr>
          <w:sz w:val="24"/>
        </w:rPr>
        <w:tab/>
      </w:r>
      <w:r w:rsidR="00820718">
        <w:rPr>
          <w:sz w:val="24"/>
        </w:rPr>
        <w:tab/>
      </w:r>
      <w:r w:rsidR="00820718">
        <w:rPr>
          <w:sz w:val="24"/>
        </w:rPr>
        <w:tab/>
      </w:r>
      <w:r>
        <w:rPr>
          <w:sz w:val="24"/>
        </w:rPr>
        <w:t xml:space="preserve">    г. Хабаровск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b/>
          <w:sz w:val="24"/>
        </w:rPr>
      </w:pPr>
      <w:r w:rsidRPr="00450F42">
        <w:rPr>
          <w:b/>
          <w:sz w:val="24"/>
        </w:rPr>
        <w:t>Среди команд юношей 2004г.р.:</w:t>
      </w:r>
    </w:p>
    <w:p w:rsidR="00450F42" w:rsidRPr="00450F42" w:rsidRDefault="00450F42" w:rsidP="00052452">
      <w:pPr>
        <w:pStyle w:val="a4"/>
        <w:tabs>
          <w:tab w:val="left" w:pos="9639"/>
        </w:tabs>
        <w:ind w:right="631" w:firstLine="0"/>
        <w:jc w:val="left"/>
        <w:rPr>
          <w:sz w:val="24"/>
        </w:rPr>
      </w:pPr>
      <w:r w:rsidRPr="00450F42">
        <w:rPr>
          <w:sz w:val="24"/>
        </w:rPr>
        <w:t xml:space="preserve">-  с  10 по 15 апреля                          </w:t>
      </w:r>
      <w:r w:rsidR="00156431">
        <w:rPr>
          <w:sz w:val="24"/>
        </w:rPr>
        <w:t xml:space="preserve"> </w:t>
      </w:r>
      <w:r w:rsidRPr="00450F42">
        <w:rPr>
          <w:sz w:val="24"/>
        </w:rPr>
        <w:t>г</w:t>
      </w:r>
      <w:r w:rsidR="00156431">
        <w:rPr>
          <w:sz w:val="24"/>
        </w:rPr>
        <w:t>. Находка</w:t>
      </w:r>
    </w:p>
    <w:p w:rsidR="00851BD2" w:rsidRPr="00985045" w:rsidRDefault="00851BD2" w:rsidP="00052452">
      <w:pPr>
        <w:tabs>
          <w:tab w:val="left" w:pos="9639"/>
        </w:tabs>
        <w:ind w:right="631" w:firstLine="720"/>
        <w:rPr>
          <w:b/>
          <w:sz w:val="24"/>
        </w:rPr>
      </w:pPr>
      <w:r w:rsidRPr="00985045">
        <w:rPr>
          <w:b/>
          <w:sz w:val="24"/>
        </w:rPr>
        <w:t>Победители в своих возрастных группах участвуют в финалах соревнований.</w:t>
      </w:r>
    </w:p>
    <w:p w:rsidR="00450F42" w:rsidRDefault="00450F42" w:rsidP="00052452">
      <w:pPr>
        <w:pStyle w:val="a4"/>
        <w:tabs>
          <w:tab w:val="left" w:pos="785"/>
          <w:tab w:val="left" w:pos="786"/>
          <w:tab w:val="left" w:pos="9639"/>
        </w:tabs>
        <w:spacing w:line="278" w:lineRule="auto"/>
        <w:ind w:left="501" w:right="631" w:firstLine="0"/>
        <w:jc w:val="left"/>
        <w:rPr>
          <w:sz w:val="24"/>
        </w:rPr>
      </w:pPr>
    </w:p>
    <w:p w:rsidR="0068468C" w:rsidRDefault="003A79D7" w:rsidP="005F040A">
      <w:pPr>
        <w:pStyle w:val="1"/>
        <w:tabs>
          <w:tab w:val="left" w:pos="9639"/>
        </w:tabs>
        <w:ind w:left="618" w:right="631"/>
        <w:jc w:val="center"/>
      </w:pPr>
      <w:r>
        <w:t>СТАТЬЯ 11. ФИНАНСОВЫЕ УСЛОВИЯ.</w:t>
      </w:r>
    </w:p>
    <w:p w:rsidR="0068468C" w:rsidRDefault="0068468C" w:rsidP="00052452">
      <w:pPr>
        <w:pStyle w:val="a3"/>
        <w:tabs>
          <w:tab w:val="left" w:pos="9639"/>
        </w:tabs>
        <w:spacing w:before="3"/>
        <w:ind w:left="0" w:right="631"/>
        <w:rPr>
          <w:b/>
          <w:sz w:val="31"/>
        </w:rPr>
      </w:pPr>
    </w:p>
    <w:p w:rsidR="0068468C" w:rsidRPr="005F040A" w:rsidRDefault="005F040A" w:rsidP="005F040A">
      <w:pPr>
        <w:pStyle w:val="a4"/>
        <w:tabs>
          <w:tab w:val="left" w:pos="-3686"/>
        </w:tabs>
        <w:spacing w:before="1" w:line="276" w:lineRule="auto"/>
        <w:ind w:left="284" w:right="631" w:firstLine="425"/>
        <w:rPr>
          <w:sz w:val="24"/>
        </w:rPr>
      </w:pPr>
      <w:r>
        <w:rPr>
          <w:sz w:val="24"/>
        </w:rPr>
        <w:t>11.1.</w:t>
      </w:r>
      <w:r w:rsidR="00052452" w:rsidRPr="005F040A">
        <w:rPr>
          <w:sz w:val="24"/>
        </w:rPr>
        <w:t xml:space="preserve">  </w:t>
      </w:r>
      <w:r w:rsidR="003A79D7" w:rsidRPr="005F040A">
        <w:rPr>
          <w:sz w:val="24"/>
        </w:rPr>
        <w:t>Для целей развития детско-юношеского футбола и обеспечения проведения Соревнований соответствующие организации направляют свои команды на Соревнования и самостоятельно несут расходы по участию в них своих команд. В этих целях они перечисляют МРО сумму, достаточную для участия команды в зональном этапе Соревнования, в качестве целевого поступления для осуществления МРО, как общественной организации, своей основной уставной деятельности (развития детск</w:t>
      </w:r>
      <w:r w:rsidR="000D46F3" w:rsidRPr="005F040A">
        <w:rPr>
          <w:sz w:val="24"/>
        </w:rPr>
        <w:t>о -</w:t>
      </w:r>
      <w:r w:rsidR="003A79D7" w:rsidRPr="005F040A">
        <w:rPr>
          <w:sz w:val="24"/>
        </w:rPr>
        <w:t xml:space="preserve"> юношеского футбола), не связанной с предпринимательской деятельностью. Конкретная сумма, необходимая для участия команды в предварительном этапе Соревнований, определяется МРО и соответствующей футбольной организацией. В частности, к целям расходования данной суммы относятся расходы на судейство Соревнований, иные расходы, необходимые для организации и проведения Соревнований (аренда спортивных сооружений, транспортное обслуживание, обеспечение безопасности Соревнований и т.д.).</w:t>
      </w:r>
    </w:p>
    <w:p w:rsidR="00820718" w:rsidRPr="00820718" w:rsidRDefault="00052452" w:rsidP="005F040A">
      <w:pPr>
        <w:pStyle w:val="a4"/>
        <w:tabs>
          <w:tab w:val="left" w:pos="13041"/>
        </w:tabs>
        <w:spacing w:line="276" w:lineRule="auto"/>
        <w:ind w:left="284" w:right="631" w:firstLine="425"/>
        <w:rPr>
          <w:sz w:val="24"/>
        </w:rPr>
      </w:pPr>
      <w:r>
        <w:rPr>
          <w:sz w:val="24"/>
        </w:rPr>
        <w:t>11.2</w:t>
      </w:r>
      <w:r w:rsidR="005F040A">
        <w:rPr>
          <w:sz w:val="24"/>
        </w:rPr>
        <w:t>.</w:t>
      </w:r>
      <w:r>
        <w:rPr>
          <w:sz w:val="24"/>
        </w:rPr>
        <w:t xml:space="preserve">  </w:t>
      </w:r>
      <w:r w:rsidR="00820718" w:rsidRPr="00820718">
        <w:rPr>
          <w:sz w:val="24"/>
        </w:rPr>
        <w:t xml:space="preserve">Принимающая команда обязана не позднее, чем за 7 дней до даты официального матча Соревнований письменно уведомить команду гостей  о месте (город и стадион) проведения матча и времени его начала (по факсу или электронной почте). В случае нарушения сроков уведомления, указанных в данном пункте, к команде могут быть применены санкции в соответствии с Дисциплинарным Регламентом РФС. В случае, если команда гостей  несет дополнительные затраты из-за несвоевременного оповещения при изменении места проведения (город, стадион) и времени матча, то принимающий команда на основании решения КДК РФС и представленных документов  возмещает понесенные </w:t>
      </w:r>
      <w:r w:rsidR="00820718" w:rsidRPr="00820718">
        <w:rPr>
          <w:sz w:val="24"/>
        </w:rPr>
        <w:lastRenderedPageBreak/>
        <w:t>дополнительные затраты.</w:t>
      </w:r>
    </w:p>
    <w:p w:rsidR="00820718" w:rsidRPr="00820718" w:rsidRDefault="00820718" w:rsidP="005F040A">
      <w:pPr>
        <w:pStyle w:val="a4"/>
        <w:tabs>
          <w:tab w:val="left" w:pos="9639"/>
        </w:tabs>
        <w:spacing w:line="276" w:lineRule="auto"/>
        <w:ind w:left="284" w:right="631" w:firstLine="425"/>
        <w:rPr>
          <w:sz w:val="24"/>
        </w:rPr>
      </w:pPr>
      <w:r w:rsidRPr="00820718">
        <w:rPr>
          <w:sz w:val="24"/>
        </w:rPr>
        <w:t>1</w:t>
      </w:r>
      <w:r w:rsidR="00A86B00">
        <w:rPr>
          <w:sz w:val="24"/>
        </w:rPr>
        <w:t>1</w:t>
      </w:r>
      <w:r w:rsidRPr="00820718">
        <w:rPr>
          <w:sz w:val="24"/>
        </w:rPr>
        <w:t>.</w:t>
      </w:r>
      <w:r w:rsidR="00A86B00">
        <w:rPr>
          <w:sz w:val="24"/>
        </w:rPr>
        <w:t>3</w:t>
      </w:r>
      <w:r w:rsidRPr="00820718">
        <w:rPr>
          <w:sz w:val="24"/>
        </w:rPr>
        <w:t>. Представитель принимающей команды обязан встретить команду гостей и назначенного на матч Судью. Размещение команды в  гостинице (общежитии), организация отдыха и коллективного питания, приобретение билетов для проезда к месту жительства или к месту проведения очередного календарного матча обеспечивает принимающая команда за счет команды гостей.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Команда гостей и назначенный на матч Судья не позднее, чем за 5 дней до приезда должны сообщить команде-хозяйке поля дату, время прибытия, а также забронировать обратные билеты до места назначения с указанием даты и вида транспорта. В случае несвоевременного сообщения о датах приезда и отъезда команды, претензии не принимаются. </w:t>
      </w:r>
    </w:p>
    <w:p w:rsidR="00820718" w:rsidRPr="00A86B00" w:rsidRDefault="00F60E5B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>
        <w:rPr>
          <w:sz w:val="24"/>
        </w:rPr>
        <w:t xml:space="preserve"> </w:t>
      </w:r>
      <w:r w:rsidR="00820718" w:rsidRPr="00A86B00">
        <w:rPr>
          <w:sz w:val="24"/>
        </w:rPr>
        <w:t>ДФС несет следующие расходы, связанные с организацией и проведением зонального этапа Соревнований:</w:t>
      </w:r>
    </w:p>
    <w:p w:rsidR="00820718" w:rsidRPr="00A86B00" w:rsidRDefault="006A7A61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>–</w:t>
      </w:r>
      <w:r w:rsidR="00820718" w:rsidRPr="00A86B00">
        <w:rPr>
          <w:sz w:val="24"/>
        </w:rPr>
        <w:t xml:space="preserve"> </w:t>
      </w:r>
      <w:r w:rsidR="00052452">
        <w:rPr>
          <w:sz w:val="24"/>
        </w:rPr>
        <w:t xml:space="preserve"> </w:t>
      </w:r>
      <w:r w:rsidR="00820718" w:rsidRPr="00A86B00">
        <w:rPr>
          <w:sz w:val="24"/>
        </w:rPr>
        <w:t>оплата работы бригады скорой медицинской помощи;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– </w:t>
      </w:r>
      <w:r w:rsidR="00052452">
        <w:rPr>
          <w:sz w:val="24"/>
        </w:rPr>
        <w:t xml:space="preserve"> </w:t>
      </w:r>
      <w:r w:rsidRPr="00A86B00">
        <w:rPr>
          <w:sz w:val="24"/>
        </w:rPr>
        <w:t>оплата работы судей и ГСК;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– </w:t>
      </w:r>
      <w:r w:rsidR="00052452">
        <w:rPr>
          <w:sz w:val="24"/>
        </w:rPr>
        <w:t xml:space="preserve"> </w:t>
      </w:r>
      <w:r w:rsidRPr="00A86B00">
        <w:rPr>
          <w:sz w:val="24"/>
        </w:rPr>
        <w:t>оплата проезда судей и  ГСК, их проживание в гостинице;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– </w:t>
      </w:r>
      <w:r w:rsidR="00052452">
        <w:rPr>
          <w:sz w:val="24"/>
        </w:rPr>
        <w:t xml:space="preserve"> </w:t>
      </w:r>
      <w:r w:rsidRPr="00A86B00">
        <w:rPr>
          <w:sz w:val="24"/>
        </w:rPr>
        <w:t>наградная и сувенирная атрибутика;</w:t>
      </w:r>
      <w:r w:rsidRPr="00A86B00">
        <w:rPr>
          <w:sz w:val="24"/>
        </w:rPr>
        <w:tab/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– </w:t>
      </w:r>
      <w:r w:rsidR="00052452">
        <w:rPr>
          <w:sz w:val="24"/>
        </w:rPr>
        <w:t xml:space="preserve"> </w:t>
      </w:r>
      <w:r w:rsidRPr="00A86B00">
        <w:rPr>
          <w:sz w:val="24"/>
        </w:rPr>
        <w:t>обеспечение питьевого режима на играх соревнований;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– </w:t>
      </w:r>
      <w:r w:rsidR="00052452">
        <w:rPr>
          <w:sz w:val="24"/>
        </w:rPr>
        <w:t xml:space="preserve"> </w:t>
      </w:r>
      <w:r w:rsidRPr="00A86B00">
        <w:rPr>
          <w:sz w:val="24"/>
        </w:rPr>
        <w:t>информационное обеспечение соревнований;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 w:rsidRPr="00A86B00">
        <w:rPr>
          <w:sz w:val="24"/>
        </w:rPr>
        <w:t xml:space="preserve">-  </w:t>
      </w:r>
      <w:r w:rsidR="00052452">
        <w:rPr>
          <w:sz w:val="24"/>
        </w:rPr>
        <w:t xml:space="preserve"> </w:t>
      </w:r>
      <w:r w:rsidRPr="00A86B00">
        <w:rPr>
          <w:sz w:val="24"/>
        </w:rPr>
        <w:t>расходы на Уставную деятельность.</w:t>
      </w:r>
    </w:p>
    <w:p w:rsidR="00820718" w:rsidRPr="00A86B00" w:rsidRDefault="00A86B00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  <w:szCs w:val="24"/>
        </w:rPr>
      </w:pPr>
      <w:r>
        <w:rPr>
          <w:sz w:val="24"/>
        </w:rPr>
        <w:t>1</w:t>
      </w:r>
      <w:r w:rsidR="00820718" w:rsidRPr="00A86B00">
        <w:rPr>
          <w:sz w:val="24"/>
        </w:rPr>
        <w:t>1.</w:t>
      </w:r>
      <w:r>
        <w:rPr>
          <w:sz w:val="24"/>
        </w:rPr>
        <w:t>4</w:t>
      </w:r>
      <w:r w:rsidR="00820718" w:rsidRPr="00A86B00">
        <w:rPr>
          <w:sz w:val="24"/>
        </w:rPr>
        <w:t xml:space="preserve">. </w:t>
      </w:r>
      <w:r w:rsidR="00820718" w:rsidRPr="00A86B00">
        <w:rPr>
          <w:sz w:val="24"/>
          <w:szCs w:val="24"/>
        </w:rPr>
        <w:t>Организация, проводящая зональный этап Соревнований согласно договору, заключенному с  МРО "ДФС" должна предоставить:</w:t>
      </w:r>
    </w:p>
    <w:p w:rsidR="00820718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>
        <w:t xml:space="preserve">– </w:t>
      </w:r>
      <w:r w:rsidR="00052452">
        <w:t xml:space="preserve"> </w:t>
      </w:r>
      <w:r>
        <w:t>футбольные поля на безвозмездной основе,  которые соответствуют</w:t>
      </w:r>
      <w:r w:rsidRPr="00F36D62">
        <w:t xml:space="preserve"> правилам игры, </w:t>
      </w:r>
      <w:r>
        <w:t xml:space="preserve">с травяным или искусственным </w:t>
      </w:r>
      <w:r w:rsidRPr="00F36D62">
        <w:t>покрытием и с четкой  разметкой;</w:t>
      </w:r>
    </w:p>
    <w:p w:rsidR="00820718" w:rsidRPr="00F12FCC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>–</w:t>
      </w:r>
      <w:r w:rsidRPr="00F12FCC">
        <w:t xml:space="preserve"> электронное информационное табло</w:t>
      </w:r>
      <w:r>
        <w:t>,</w:t>
      </w:r>
      <w:r w:rsidRPr="00F12FCC">
        <w:t xml:space="preserve"> на котором отображается время, названия команд и счет матча;</w:t>
      </w:r>
    </w:p>
    <w:p w:rsidR="00820718" w:rsidRPr="00F36D62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 xml:space="preserve">– </w:t>
      </w:r>
      <w:r>
        <w:t xml:space="preserve"> </w:t>
      </w:r>
      <w:r w:rsidRPr="00F36D62">
        <w:t>футбольные ворота с сеткой;</w:t>
      </w:r>
    </w:p>
    <w:p w:rsidR="00820718" w:rsidRPr="00F36D62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>–  раздевалки для футболистов каждой команды;</w:t>
      </w:r>
    </w:p>
    <w:p w:rsidR="00820718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>– судейскую комнату с необходимым оборудованием, 2 комплекта флажков для помощников  Судьи матча, бланки протоколов матча;</w:t>
      </w:r>
    </w:p>
    <w:p w:rsidR="00820718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>–</w:t>
      </w:r>
      <w:r w:rsidR="00052452">
        <w:t xml:space="preserve"> </w:t>
      </w:r>
      <w:r w:rsidRPr="00F36D62">
        <w:t>электронное табло замен;</w:t>
      </w:r>
    </w:p>
    <w:p w:rsidR="00820718" w:rsidRPr="00F36D62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>–</w:t>
      </w:r>
      <w:r>
        <w:t xml:space="preserve"> не менее 4</w:t>
      </w:r>
      <w:r w:rsidRPr="00F36D62">
        <w:t>-х футбольных мячей стандарта FIFA</w:t>
      </w:r>
      <w:r w:rsidR="00DB4548">
        <w:t xml:space="preserve"> QUALITY PRO, FIFA </w:t>
      </w:r>
      <w:proofErr w:type="spellStart"/>
      <w:r w:rsidR="00DB4548">
        <w:t>Quality</w:t>
      </w:r>
      <w:proofErr w:type="spellEnd"/>
      <w:r w:rsidR="00DB4548">
        <w:t>, IMS:</w:t>
      </w:r>
    </w:p>
    <w:p w:rsidR="00820718" w:rsidRPr="00F36D62" w:rsidRDefault="00052452" w:rsidP="005F040A">
      <w:pPr>
        <w:pStyle w:val="a3"/>
        <w:spacing w:line="276" w:lineRule="auto"/>
        <w:ind w:left="284" w:right="631" w:firstLine="425"/>
        <w:jc w:val="both"/>
      </w:pPr>
      <w:r>
        <w:t xml:space="preserve">– </w:t>
      </w:r>
      <w:r w:rsidR="00820718" w:rsidRPr="00F36D62">
        <w:t>де</w:t>
      </w:r>
      <w:r w:rsidR="00820718">
        <w:t xml:space="preserve">журство </w:t>
      </w:r>
      <w:r w:rsidR="00820718" w:rsidRPr="00F36D62">
        <w:t xml:space="preserve"> скорой медицинской </w:t>
      </w:r>
      <w:r w:rsidR="00820718">
        <w:t>помощи во время проведения матчей соревнований;</w:t>
      </w:r>
    </w:p>
    <w:p w:rsidR="00820718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 xml:space="preserve">– </w:t>
      </w:r>
      <w:r w:rsidR="00052452">
        <w:t xml:space="preserve"> </w:t>
      </w:r>
      <w:r w:rsidRPr="00F36D62">
        <w:t xml:space="preserve">дежурство работников органов правопорядка; </w:t>
      </w:r>
    </w:p>
    <w:p w:rsidR="00820718" w:rsidRPr="00F36D62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12FCC">
        <w:t xml:space="preserve">– </w:t>
      </w:r>
      <w:r w:rsidR="00052452">
        <w:t xml:space="preserve"> </w:t>
      </w:r>
      <w:r w:rsidRPr="00F12FCC">
        <w:t>не менее 6 (шести)</w:t>
      </w:r>
      <w:r>
        <w:t xml:space="preserve"> </w:t>
      </w:r>
      <w:r w:rsidRPr="00F36D62">
        <w:t>юных футболистов для подачи мячей;</w:t>
      </w:r>
    </w:p>
    <w:p w:rsidR="00820718" w:rsidRPr="00F36D62" w:rsidRDefault="00820718" w:rsidP="005F040A">
      <w:pPr>
        <w:pStyle w:val="a3"/>
        <w:tabs>
          <w:tab w:val="left" w:pos="9639"/>
        </w:tabs>
        <w:spacing w:line="276" w:lineRule="auto"/>
        <w:ind w:left="284" w:right="631" w:firstLine="425"/>
        <w:jc w:val="both"/>
      </w:pPr>
      <w:r w:rsidRPr="00F36D62">
        <w:t xml:space="preserve">– </w:t>
      </w:r>
      <w:r w:rsidR="00052452">
        <w:t xml:space="preserve"> </w:t>
      </w:r>
      <w:r w:rsidRPr="00F36D62">
        <w:t>душ с теплой водой не менее чем на 4 места;</w:t>
      </w:r>
    </w:p>
    <w:p w:rsidR="00820718" w:rsidRPr="00F36D62" w:rsidRDefault="00820718" w:rsidP="005F040A">
      <w:pPr>
        <w:pStyle w:val="a3"/>
        <w:spacing w:line="276" w:lineRule="auto"/>
        <w:ind w:left="284" w:right="631" w:firstLine="425"/>
        <w:jc w:val="both"/>
      </w:pPr>
      <w:r w:rsidRPr="00F36D62">
        <w:t>–</w:t>
      </w:r>
      <w:r w:rsidR="00052452">
        <w:t xml:space="preserve">  </w:t>
      </w:r>
      <w:r w:rsidRPr="00F36D62">
        <w:t>распространение по го</w:t>
      </w:r>
      <w:r>
        <w:t>роду афиш, размещение баннеров с символикой  РФС и МРО "ДФС",</w:t>
      </w:r>
      <w:r w:rsidRPr="00F36D62">
        <w:t xml:space="preserve"> спонсоров и партнеров Соревнований.</w:t>
      </w:r>
    </w:p>
    <w:p w:rsidR="00820718" w:rsidRPr="00A86B00" w:rsidRDefault="00A86B00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</w:rPr>
      </w:pPr>
      <w:r>
        <w:rPr>
          <w:sz w:val="24"/>
        </w:rPr>
        <w:t>1</w:t>
      </w:r>
      <w:r w:rsidR="00820718" w:rsidRPr="00A86B00">
        <w:rPr>
          <w:sz w:val="24"/>
        </w:rPr>
        <w:t>1.</w:t>
      </w:r>
      <w:r>
        <w:rPr>
          <w:sz w:val="24"/>
        </w:rPr>
        <w:t>5</w:t>
      </w:r>
      <w:r w:rsidR="00820718" w:rsidRPr="00A86B00">
        <w:rPr>
          <w:sz w:val="24"/>
        </w:rPr>
        <w:t>. Проезд от гостиницы к месту проведения соревнований в день игры и обратно команды производят самостоятельно.</w:t>
      </w:r>
    </w:p>
    <w:p w:rsidR="00820718" w:rsidRPr="00A86B00" w:rsidRDefault="00A86B00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0718" w:rsidRPr="00A86B00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="00820718" w:rsidRPr="00A86B00">
        <w:rPr>
          <w:sz w:val="24"/>
          <w:szCs w:val="24"/>
        </w:rPr>
        <w:t>. Целевой взнос</w:t>
      </w:r>
      <w:r w:rsidR="008F3DEE">
        <w:rPr>
          <w:sz w:val="24"/>
          <w:szCs w:val="24"/>
        </w:rPr>
        <w:t>, за каждую возрастную группу,</w:t>
      </w:r>
      <w:r w:rsidR="00820718" w:rsidRPr="00A86B00">
        <w:rPr>
          <w:sz w:val="24"/>
          <w:szCs w:val="24"/>
        </w:rPr>
        <w:t xml:space="preserve"> на участие в соревнованиях зонального этапа вносится путём перечисления на расчётный счёт </w:t>
      </w:r>
      <w:r w:rsidR="00F60E5B">
        <w:rPr>
          <w:sz w:val="24"/>
          <w:szCs w:val="24"/>
        </w:rPr>
        <w:t>Межрегиональной общественной организации</w:t>
      </w:r>
      <w:r w:rsidR="00820718" w:rsidRPr="00A86B00">
        <w:rPr>
          <w:sz w:val="24"/>
          <w:szCs w:val="24"/>
        </w:rPr>
        <w:t xml:space="preserve"> "</w:t>
      </w:r>
      <w:r w:rsidR="00F60E5B">
        <w:rPr>
          <w:sz w:val="24"/>
          <w:szCs w:val="24"/>
        </w:rPr>
        <w:t>Дальневосточный футбольный союз</w:t>
      </w:r>
      <w:r w:rsidR="00820718" w:rsidRPr="00A86B00">
        <w:rPr>
          <w:sz w:val="24"/>
          <w:szCs w:val="24"/>
        </w:rPr>
        <w:t>" в следующих размерах:</w:t>
      </w:r>
    </w:p>
    <w:p w:rsidR="00820718" w:rsidRPr="00A86B00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  <w:szCs w:val="24"/>
          <w:u w:val="single"/>
        </w:rPr>
      </w:pPr>
      <w:r w:rsidRPr="00A86B00">
        <w:rPr>
          <w:sz w:val="24"/>
          <w:szCs w:val="24"/>
          <w:u w:val="single"/>
        </w:rPr>
        <w:t xml:space="preserve">- для команд ПФК в размере </w:t>
      </w:r>
      <w:r w:rsidR="008F7342">
        <w:rPr>
          <w:sz w:val="24"/>
          <w:szCs w:val="24"/>
          <w:u w:val="single"/>
        </w:rPr>
        <w:t>40</w:t>
      </w:r>
      <w:r w:rsidRPr="00A86B00">
        <w:rPr>
          <w:sz w:val="24"/>
          <w:szCs w:val="24"/>
          <w:u w:val="single"/>
        </w:rPr>
        <w:t xml:space="preserve"> 000 </w:t>
      </w:r>
      <w:r w:rsidR="008F7342">
        <w:rPr>
          <w:sz w:val="24"/>
          <w:szCs w:val="24"/>
          <w:u w:val="single"/>
        </w:rPr>
        <w:t>(сорок</w:t>
      </w:r>
      <w:r w:rsidRPr="00A86B00">
        <w:rPr>
          <w:sz w:val="24"/>
          <w:szCs w:val="24"/>
          <w:u w:val="single"/>
        </w:rPr>
        <w:t xml:space="preserve"> тысяч) рублей 00 коп в каждом круге соревнований;</w:t>
      </w:r>
    </w:p>
    <w:p w:rsidR="00372319" w:rsidRDefault="00372319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  <w:szCs w:val="24"/>
          <w:u w:val="single"/>
        </w:rPr>
      </w:pPr>
    </w:p>
    <w:p w:rsidR="00820718" w:rsidRDefault="00820718" w:rsidP="005F040A">
      <w:pPr>
        <w:tabs>
          <w:tab w:val="left" w:pos="9639"/>
        </w:tabs>
        <w:spacing w:line="276" w:lineRule="auto"/>
        <w:ind w:left="284" w:right="631" w:firstLine="425"/>
        <w:jc w:val="both"/>
        <w:rPr>
          <w:sz w:val="24"/>
          <w:szCs w:val="24"/>
          <w:u w:val="single"/>
        </w:rPr>
      </w:pPr>
      <w:r w:rsidRPr="00A86B00">
        <w:rPr>
          <w:sz w:val="24"/>
          <w:szCs w:val="24"/>
          <w:u w:val="single"/>
        </w:rPr>
        <w:lastRenderedPageBreak/>
        <w:t>- для команд ДЮ</w:t>
      </w:r>
      <w:r w:rsidR="00372319">
        <w:rPr>
          <w:sz w:val="24"/>
          <w:szCs w:val="24"/>
          <w:u w:val="single"/>
        </w:rPr>
        <w:t>С</w:t>
      </w:r>
      <w:r w:rsidRPr="00A86B00">
        <w:rPr>
          <w:sz w:val="24"/>
          <w:szCs w:val="24"/>
          <w:u w:val="single"/>
        </w:rPr>
        <w:t xml:space="preserve">Ш в размере </w:t>
      </w:r>
      <w:r w:rsidR="008F7342">
        <w:rPr>
          <w:sz w:val="24"/>
          <w:szCs w:val="24"/>
          <w:u w:val="single"/>
        </w:rPr>
        <w:t>25</w:t>
      </w:r>
      <w:r w:rsidRPr="00A86B00">
        <w:rPr>
          <w:sz w:val="24"/>
          <w:szCs w:val="24"/>
          <w:u w:val="single"/>
        </w:rPr>
        <w:t xml:space="preserve"> 000 (</w:t>
      </w:r>
      <w:r w:rsidR="008F7342">
        <w:rPr>
          <w:sz w:val="24"/>
          <w:szCs w:val="24"/>
          <w:u w:val="single"/>
        </w:rPr>
        <w:t>двадцать пять</w:t>
      </w:r>
      <w:r w:rsidRPr="00A86B00">
        <w:rPr>
          <w:sz w:val="24"/>
          <w:szCs w:val="24"/>
          <w:u w:val="single"/>
        </w:rPr>
        <w:t xml:space="preserve"> тысяч) рублей 00 коп в каждом круге соревнований. </w:t>
      </w:r>
    </w:p>
    <w:p w:rsidR="00BB567D" w:rsidRDefault="00BB567D" w:rsidP="00DB4548">
      <w:pPr>
        <w:ind w:left="284" w:right="6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РЕКВИЗИТЫ:</w:t>
      </w:r>
    </w:p>
    <w:p w:rsidR="00BB567D" w:rsidRPr="00C01099" w:rsidRDefault="00BB567D" w:rsidP="00DB4548">
      <w:pPr>
        <w:ind w:left="284" w:right="6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Межрегиональная общественная </w:t>
      </w:r>
      <w:r w:rsidRPr="00D00B78">
        <w:rPr>
          <w:b/>
          <w:sz w:val="24"/>
          <w:szCs w:val="24"/>
        </w:rPr>
        <w:t>организация "Дальневосточный футбольный союз"</w:t>
      </w:r>
    </w:p>
    <w:p w:rsidR="00BB567D" w:rsidRPr="0038533C" w:rsidRDefault="00BB567D" w:rsidP="00DB4548">
      <w:pPr>
        <w:ind w:left="284" w:right="6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Адрес: 680000</w:t>
      </w:r>
      <w:r w:rsidRPr="0038533C">
        <w:rPr>
          <w:sz w:val="24"/>
          <w:szCs w:val="24"/>
          <w:u w:val="single"/>
        </w:rPr>
        <w:t>, г. Хабаровск, ул. Фрунзе, 60, каб.305-Б</w:t>
      </w:r>
      <w:r w:rsidRPr="0038533C">
        <w:t xml:space="preserve"> </w:t>
      </w:r>
    </w:p>
    <w:p w:rsidR="00BB567D" w:rsidRPr="0038533C" w:rsidRDefault="00BB567D" w:rsidP="00DB4548">
      <w:pPr>
        <w:ind w:left="284" w:right="631"/>
        <w:jc w:val="both"/>
        <w:rPr>
          <w:sz w:val="24"/>
          <w:szCs w:val="24"/>
        </w:rPr>
      </w:pPr>
      <w:r w:rsidRPr="0038533C">
        <w:rPr>
          <w:sz w:val="24"/>
          <w:szCs w:val="24"/>
          <w:u w:val="single"/>
        </w:rPr>
        <w:t>Р/счет 40703810908220000122</w:t>
      </w:r>
      <w:r w:rsidRPr="0038533C">
        <w:rPr>
          <w:sz w:val="24"/>
          <w:szCs w:val="24"/>
        </w:rPr>
        <w:t xml:space="preserve"> </w:t>
      </w:r>
      <w:r w:rsidRPr="0038533C">
        <w:rPr>
          <w:sz w:val="24"/>
          <w:szCs w:val="24"/>
          <w:u w:val="single"/>
        </w:rPr>
        <w:t>в Дальневосточном филиале ПАО "МТС – Банк" в г. Хабаровске</w:t>
      </w:r>
    </w:p>
    <w:p w:rsidR="00BB567D" w:rsidRPr="006E1333" w:rsidRDefault="00BB567D" w:rsidP="00DB4548">
      <w:pPr>
        <w:ind w:left="284" w:right="631"/>
        <w:jc w:val="both"/>
        <w:rPr>
          <w:sz w:val="24"/>
          <w:szCs w:val="24"/>
        </w:rPr>
      </w:pPr>
      <w:r w:rsidRPr="0038533C">
        <w:rPr>
          <w:sz w:val="24"/>
          <w:szCs w:val="24"/>
          <w:u w:val="single"/>
        </w:rPr>
        <w:t>К/счет 30101810700000000838</w:t>
      </w:r>
      <w:r w:rsidRPr="0038533C">
        <w:rPr>
          <w:sz w:val="24"/>
          <w:szCs w:val="24"/>
        </w:rPr>
        <w:t xml:space="preserve">; </w:t>
      </w:r>
      <w:r w:rsidRPr="0038533C">
        <w:rPr>
          <w:sz w:val="24"/>
          <w:szCs w:val="24"/>
          <w:u w:val="single"/>
        </w:rPr>
        <w:t>БИК 040813838</w:t>
      </w:r>
      <w:r w:rsidRPr="0038533C">
        <w:rPr>
          <w:sz w:val="24"/>
          <w:szCs w:val="24"/>
        </w:rPr>
        <w:t xml:space="preserve">; </w:t>
      </w:r>
      <w:r w:rsidRPr="0038533C">
        <w:rPr>
          <w:sz w:val="24"/>
          <w:szCs w:val="24"/>
          <w:u w:val="single"/>
        </w:rPr>
        <w:t>ИНН 2540090700; КПП 272201001</w:t>
      </w:r>
      <w:r w:rsidRPr="0038533C">
        <w:rPr>
          <w:sz w:val="24"/>
          <w:szCs w:val="24"/>
        </w:rPr>
        <w:t xml:space="preserve">; </w:t>
      </w:r>
      <w:r w:rsidRPr="0038533C">
        <w:rPr>
          <w:sz w:val="24"/>
          <w:szCs w:val="24"/>
        </w:rPr>
        <w:br/>
      </w:r>
      <w:r w:rsidRPr="0038533C">
        <w:rPr>
          <w:sz w:val="24"/>
          <w:szCs w:val="24"/>
          <w:u w:val="single"/>
        </w:rPr>
        <w:t>ОКПО 13730674</w:t>
      </w:r>
      <w:r w:rsidRPr="0038533C">
        <w:rPr>
          <w:sz w:val="24"/>
          <w:szCs w:val="24"/>
        </w:rPr>
        <w:t xml:space="preserve">; </w:t>
      </w:r>
      <w:r w:rsidRPr="0038533C">
        <w:rPr>
          <w:sz w:val="24"/>
          <w:szCs w:val="24"/>
          <w:u w:val="single"/>
        </w:rPr>
        <w:t xml:space="preserve">ОГРН </w:t>
      </w:r>
      <w:r w:rsidRPr="0038533C">
        <w:rPr>
          <w:bCs/>
          <w:sz w:val="24"/>
          <w:szCs w:val="24"/>
          <w:u w:val="single"/>
        </w:rPr>
        <w:t>1027739053704</w:t>
      </w:r>
    </w:p>
    <w:p w:rsidR="00BB567D" w:rsidRDefault="00BB567D" w:rsidP="00DB4548">
      <w:pPr>
        <w:ind w:left="284" w:right="631" w:firstLine="567"/>
        <w:jc w:val="both"/>
        <w:rPr>
          <w:sz w:val="24"/>
        </w:rPr>
      </w:pPr>
      <w:r>
        <w:rPr>
          <w:sz w:val="24"/>
        </w:rPr>
        <w:t xml:space="preserve">11.7. Расходы по проезду команд к месту проведения зональных этапов, питанию в пути участников, страхованию спортсменов несут командирующие организации. </w:t>
      </w:r>
    </w:p>
    <w:p w:rsidR="0068468C" w:rsidRPr="00BB567D" w:rsidRDefault="00BB567D" w:rsidP="00DB4548">
      <w:pPr>
        <w:spacing w:before="41" w:line="276" w:lineRule="auto"/>
        <w:ind w:left="284" w:right="631" w:firstLine="567"/>
        <w:rPr>
          <w:sz w:val="24"/>
        </w:rPr>
      </w:pPr>
      <w:r>
        <w:rPr>
          <w:sz w:val="24"/>
        </w:rPr>
        <w:t xml:space="preserve">11.8.  </w:t>
      </w:r>
      <w:r w:rsidR="003A79D7" w:rsidRPr="00BB567D">
        <w:rPr>
          <w:sz w:val="24"/>
        </w:rPr>
        <w:t>РФС несет следующие расходы при проведении Матчей Финальных этапов Соревнований: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1"/>
        <w:ind w:left="284" w:right="631" w:firstLine="425"/>
        <w:rPr>
          <w:sz w:val="24"/>
        </w:rPr>
      </w:pPr>
      <w:r>
        <w:rPr>
          <w:sz w:val="24"/>
        </w:rPr>
        <w:t>аренда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Стадионов;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аренда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оплата работы врачебной бригады (скорая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помощь);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дежурство медицинского работника во время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Матча;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3"/>
        <w:ind w:left="284" w:right="631" w:firstLine="425"/>
        <w:rPr>
          <w:sz w:val="24"/>
        </w:rPr>
      </w:pPr>
      <w:r>
        <w:rPr>
          <w:sz w:val="24"/>
        </w:rPr>
        <w:t>оплата работы Судейской бригады и обслуживающего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командирование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Судей,</w:t>
      </w:r>
      <w:r>
        <w:rPr>
          <w:spacing w:val="34"/>
          <w:sz w:val="24"/>
        </w:rPr>
        <w:t xml:space="preserve"> </w:t>
      </w:r>
      <w:r>
        <w:rPr>
          <w:sz w:val="24"/>
        </w:rPr>
        <w:t>ГСК,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РФС</w:t>
      </w:r>
      <w:r>
        <w:rPr>
          <w:spacing w:val="35"/>
          <w:sz w:val="24"/>
        </w:rPr>
        <w:t xml:space="preserve"> </w:t>
      </w:r>
      <w:r>
        <w:rPr>
          <w:sz w:val="24"/>
        </w:rPr>
        <w:t>(проезд,</w:t>
      </w:r>
      <w:r>
        <w:rPr>
          <w:spacing w:val="35"/>
          <w:sz w:val="24"/>
        </w:rPr>
        <w:t xml:space="preserve"> </w:t>
      </w:r>
      <w:r>
        <w:rPr>
          <w:sz w:val="24"/>
        </w:rPr>
        <w:t>проживание,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питание);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58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 xml:space="preserve">командирование, а также оплата работы </w:t>
      </w:r>
      <w:proofErr w:type="spellStart"/>
      <w:r>
        <w:rPr>
          <w:sz w:val="24"/>
        </w:rPr>
        <w:t>амбассадоров</w:t>
      </w:r>
      <w:proofErr w:type="spellEnd"/>
      <w:r>
        <w:rPr>
          <w:sz w:val="24"/>
        </w:rPr>
        <w:t xml:space="preserve"> РФС;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наградная и сувенирная атрибутика (Приложение 7 к 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Регламенту);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 w:line="278" w:lineRule="auto"/>
        <w:ind w:left="284" w:right="631" w:firstLine="425"/>
        <w:rPr>
          <w:sz w:val="24"/>
        </w:rPr>
      </w:pPr>
      <w:r>
        <w:rPr>
          <w:sz w:val="24"/>
        </w:rPr>
        <w:t xml:space="preserve">предоставление игровых футбольных мячей стандарта FIFA QUALITY PRO, FIFA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>, IMS на матчи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line="272" w:lineRule="exact"/>
        <w:ind w:left="284" w:right="631" w:firstLine="425"/>
        <w:rPr>
          <w:sz w:val="24"/>
        </w:rPr>
      </w:pPr>
      <w:r>
        <w:rPr>
          <w:sz w:val="24"/>
        </w:rPr>
        <w:t>питьевая вода, чай,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68468C" w:rsidRDefault="003A79D7" w:rsidP="006A7A61">
      <w:pPr>
        <w:pStyle w:val="a4"/>
        <w:numPr>
          <w:ilvl w:val="1"/>
          <w:numId w:val="10"/>
        </w:numPr>
        <w:tabs>
          <w:tab w:val="left" w:pos="993"/>
          <w:tab w:val="left" w:pos="9639"/>
        </w:tabs>
        <w:spacing w:before="40"/>
        <w:ind w:left="284" w:right="631" w:firstLine="425"/>
        <w:rPr>
          <w:sz w:val="24"/>
        </w:rPr>
      </w:pPr>
      <w:r>
        <w:rPr>
          <w:sz w:val="24"/>
        </w:rPr>
        <w:t>организация трансляций Матчей Соревнования и производство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видео-контента;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4" w:line="276" w:lineRule="auto"/>
        <w:ind w:left="284" w:right="631" w:firstLine="425"/>
        <w:rPr>
          <w:sz w:val="24"/>
        </w:rPr>
      </w:pPr>
      <w:r>
        <w:rPr>
          <w:sz w:val="24"/>
        </w:rPr>
        <w:t>изготовление баннеров, рекламно-информационных панно («задников») и других рекламных материалов для размещения на рекламных носителях, включая макеты всех рекламных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line="275" w:lineRule="exact"/>
        <w:ind w:left="284" w:right="631" w:firstLine="425"/>
        <w:rPr>
          <w:sz w:val="24"/>
        </w:rPr>
      </w:pPr>
      <w:r>
        <w:rPr>
          <w:sz w:val="24"/>
        </w:rPr>
        <w:t>организация и проведение церемонии открытия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награждения.</w:t>
      </w:r>
    </w:p>
    <w:p w:rsidR="0068468C" w:rsidRPr="005F040A" w:rsidRDefault="005F040A" w:rsidP="00EB1434">
      <w:pPr>
        <w:tabs>
          <w:tab w:val="left" w:pos="-3686"/>
        </w:tabs>
        <w:spacing w:before="43" w:line="276" w:lineRule="auto"/>
        <w:ind w:left="284" w:right="631" w:firstLine="425"/>
        <w:jc w:val="both"/>
        <w:rPr>
          <w:sz w:val="24"/>
        </w:rPr>
      </w:pPr>
      <w:r>
        <w:rPr>
          <w:sz w:val="24"/>
        </w:rPr>
        <w:t>11.</w:t>
      </w:r>
      <w:r w:rsidR="00BB567D">
        <w:rPr>
          <w:sz w:val="24"/>
        </w:rPr>
        <w:t>9</w:t>
      </w:r>
      <w:r>
        <w:rPr>
          <w:sz w:val="24"/>
        </w:rPr>
        <w:t xml:space="preserve">. </w:t>
      </w:r>
      <w:r w:rsidR="003A79D7" w:rsidRPr="005F040A">
        <w:rPr>
          <w:sz w:val="24"/>
        </w:rPr>
        <w:t>Организации, проводящие Финальные этапы Соревнований по поручению РФС, на безвозмездной основе предоставляют конференц-залы (с необходимым оборудованием) для</w:t>
      </w:r>
      <w:r w:rsidR="003A79D7" w:rsidRPr="005F040A">
        <w:rPr>
          <w:spacing w:val="-1"/>
          <w:sz w:val="24"/>
        </w:rPr>
        <w:t xml:space="preserve"> </w:t>
      </w:r>
      <w:r w:rsidR="003A79D7" w:rsidRPr="005F040A">
        <w:rPr>
          <w:sz w:val="24"/>
        </w:rPr>
        <w:t>проведения: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line="274" w:lineRule="exact"/>
        <w:ind w:left="284" w:right="631" w:firstLine="425"/>
        <w:rPr>
          <w:sz w:val="24"/>
        </w:rPr>
      </w:pPr>
      <w:r>
        <w:rPr>
          <w:sz w:val="24"/>
        </w:rPr>
        <w:t>комиссии по 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3"/>
        <w:ind w:left="284" w:right="631" w:firstLine="425"/>
        <w:rPr>
          <w:sz w:val="24"/>
        </w:rPr>
      </w:pP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семинара по правилам игры 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судейских и тренерских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семинаров;</w:t>
      </w:r>
    </w:p>
    <w:p w:rsidR="0068468C" w:rsidRDefault="003A79D7" w:rsidP="005F040A">
      <w:pPr>
        <w:pStyle w:val="a4"/>
        <w:numPr>
          <w:ilvl w:val="1"/>
          <w:numId w:val="10"/>
        </w:numPr>
        <w:tabs>
          <w:tab w:val="left" w:pos="927"/>
          <w:tab w:val="left" w:pos="9639"/>
        </w:tabs>
        <w:spacing w:before="41"/>
        <w:ind w:left="284" w:right="631" w:firstLine="425"/>
        <w:rPr>
          <w:sz w:val="24"/>
        </w:rPr>
      </w:pPr>
      <w:r>
        <w:rPr>
          <w:sz w:val="24"/>
        </w:rPr>
        <w:t>иных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8468C" w:rsidRPr="005F040A" w:rsidRDefault="00EB1434" w:rsidP="00EB1434">
      <w:pPr>
        <w:pStyle w:val="a4"/>
        <w:tabs>
          <w:tab w:val="left" w:pos="-3686"/>
        </w:tabs>
        <w:spacing w:before="43" w:line="276" w:lineRule="auto"/>
        <w:ind w:left="284" w:right="631" w:firstLine="425"/>
        <w:rPr>
          <w:sz w:val="24"/>
        </w:rPr>
      </w:pPr>
      <w:r>
        <w:rPr>
          <w:sz w:val="24"/>
        </w:rPr>
        <w:t>11.</w:t>
      </w:r>
      <w:r w:rsidR="00BB567D">
        <w:rPr>
          <w:sz w:val="24"/>
        </w:rPr>
        <w:t>10</w:t>
      </w:r>
      <w:r>
        <w:rPr>
          <w:sz w:val="24"/>
        </w:rPr>
        <w:t xml:space="preserve">. </w:t>
      </w:r>
      <w:r w:rsidR="003A79D7" w:rsidRPr="005F040A">
        <w:rPr>
          <w:sz w:val="24"/>
        </w:rPr>
        <w:t>Расходы по проезду Команд к месту проведения Финальных этапов Соревнований обратно, их проживанию и питанию во время данных Соревнований, страхованию несут командирующие их</w:t>
      </w:r>
      <w:r w:rsidR="003A79D7" w:rsidRPr="005F040A">
        <w:rPr>
          <w:spacing w:val="-5"/>
          <w:sz w:val="24"/>
        </w:rPr>
        <w:t xml:space="preserve"> </w:t>
      </w:r>
      <w:r w:rsidR="003A79D7" w:rsidRPr="005F040A">
        <w:rPr>
          <w:sz w:val="24"/>
        </w:rPr>
        <w:t>организации.</w:t>
      </w:r>
    </w:p>
    <w:p w:rsidR="0068468C" w:rsidRDefault="00EB1434" w:rsidP="00EB1434">
      <w:pPr>
        <w:pStyle w:val="a4"/>
        <w:spacing w:before="64" w:line="276" w:lineRule="auto"/>
        <w:ind w:left="284" w:right="631" w:firstLine="425"/>
      </w:pPr>
      <w:r>
        <w:rPr>
          <w:sz w:val="24"/>
        </w:rPr>
        <w:t>11.1</w:t>
      </w:r>
      <w:r w:rsidR="00BB567D">
        <w:rPr>
          <w:sz w:val="24"/>
        </w:rPr>
        <w:t>1</w:t>
      </w:r>
      <w:r>
        <w:rPr>
          <w:sz w:val="24"/>
        </w:rPr>
        <w:t>.</w:t>
      </w:r>
      <w:r w:rsidR="00BB567D">
        <w:rPr>
          <w:sz w:val="24"/>
        </w:rPr>
        <w:t xml:space="preserve"> </w:t>
      </w:r>
      <w:r w:rsidR="003A79D7" w:rsidRPr="005F040A">
        <w:rPr>
          <w:sz w:val="24"/>
        </w:rPr>
        <w:t>В случае порчи рекламных материалов предоставленных РФС, предусмотренных пунктом 11.6. настоящего Регламента, Организация,</w:t>
      </w:r>
      <w:r w:rsidR="003A79D7" w:rsidRPr="005F040A">
        <w:rPr>
          <w:spacing w:val="19"/>
          <w:sz w:val="24"/>
        </w:rPr>
        <w:t xml:space="preserve"> </w:t>
      </w:r>
      <w:r w:rsidR="003A79D7" w:rsidRPr="005F040A">
        <w:rPr>
          <w:sz w:val="24"/>
        </w:rPr>
        <w:t>проводящая</w:t>
      </w:r>
      <w:r w:rsidR="005F040A" w:rsidRPr="005F040A">
        <w:rPr>
          <w:sz w:val="24"/>
        </w:rPr>
        <w:t xml:space="preserve"> </w:t>
      </w:r>
      <w:r w:rsidR="003A79D7">
        <w:t>финальный этап Соревнований своими силами и за свой счет изготавливают и/или восстанавливают весь испорченный рекламный материал, включая всё предоставленное оборудование.</w:t>
      </w:r>
    </w:p>
    <w:p w:rsidR="0068468C" w:rsidRDefault="0068468C" w:rsidP="005F040A">
      <w:pPr>
        <w:pStyle w:val="a3"/>
        <w:tabs>
          <w:tab w:val="left" w:pos="9639"/>
        </w:tabs>
        <w:spacing w:before="8"/>
        <w:ind w:left="284" w:right="631" w:firstLine="425"/>
        <w:jc w:val="both"/>
        <w:rPr>
          <w:sz w:val="27"/>
        </w:rPr>
      </w:pPr>
    </w:p>
    <w:p w:rsidR="0068468C" w:rsidRDefault="003A79D7" w:rsidP="00EB1434">
      <w:pPr>
        <w:pStyle w:val="1"/>
        <w:tabs>
          <w:tab w:val="left" w:pos="9639"/>
        </w:tabs>
        <w:ind w:left="284" w:right="631" w:firstLine="425"/>
        <w:jc w:val="center"/>
      </w:pPr>
      <w:r>
        <w:lastRenderedPageBreak/>
        <w:t>СТАТЬЯ 12. НАГРАЖДЕНИЕ ПОБЕДИТЕЛЕЙ И ПРИЗЕРОВ СОРЕВНОВАНИЙ.</w:t>
      </w:r>
    </w:p>
    <w:p w:rsidR="00F512A3" w:rsidRPr="00F512A3" w:rsidRDefault="00F512A3" w:rsidP="00F512A3">
      <w:pPr>
        <w:ind w:left="-505"/>
        <w:jc w:val="both"/>
        <w:rPr>
          <w:sz w:val="24"/>
        </w:rPr>
      </w:pPr>
      <w:r w:rsidRPr="00F512A3">
        <w:rPr>
          <w:sz w:val="24"/>
        </w:rPr>
        <w:t>.</w:t>
      </w:r>
    </w:p>
    <w:p w:rsidR="00F512A3" w:rsidRDefault="00F512A3" w:rsidP="00F512A3">
      <w:pPr>
        <w:pStyle w:val="a4"/>
        <w:numPr>
          <w:ilvl w:val="1"/>
          <w:numId w:val="4"/>
        </w:numPr>
        <w:tabs>
          <w:tab w:val="left" w:pos="-3686"/>
        </w:tabs>
        <w:spacing w:line="276" w:lineRule="auto"/>
        <w:ind w:left="284" w:right="631" w:firstLine="425"/>
        <w:jc w:val="both"/>
        <w:rPr>
          <w:sz w:val="24"/>
        </w:rPr>
      </w:pPr>
      <w:r w:rsidRPr="00F512A3">
        <w:rPr>
          <w:sz w:val="24"/>
        </w:rPr>
        <w:t>Команде, занявшей 1-ое место в зональном этапе Соревнований, присваивается звание "Победитель Первенства России по футболу среди команд спортивных школ", зона "Дальний Восток" с вручением Кубка,  диплома и вымпела МРО "ДФС". Футболисты и тренеры команды награждаются  золотыми медалями</w:t>
      </w:r>
    </w:p>
    <w:p w:rsidR="00F512A3" w:rsidRDefault="00F512A3" w:rsidP="00F512A3">
      <w:pPr>
        <w:pStyle w:val="a4"/>
        <w:ind w:left="284" w:right="631" w:firstLine="425"/>
        <w:rPr>
          <w:sz w:val="24"/>
        </w:rPr>
      </w:pPr>
      <w:r>
        <w:rPr>
          <w:sz w:val="24"/>
        </w:rPr>
        <w:t xml:space="preserve">12.2. </w:t>
      </w:r>
      <w:r w:rsidRPr="00F512A3">
        <w:rPr>
          <w:sz w:val="24"/>
        </w:rPr>
        <w:t>Командам, занявшим 2-ое и 3-е места в зональном этапе Соревнований, вручаются памятные  дипломы и вымпелы МРО "ДФС". Футболисты и тренеры данных команд награждаются  соответственно серебряными (бронзовыми) медалями.</w:t>
      </w:r>
    </w:p>
    <w:p w:rsidR="00F512A3" w:rsidRPr="00F512A3" w:rsidRDefault="00F512A3" w:rsidP="00156431">
      <w:pPr>
        <w:pStyle w:val="a4"/>
        <w:ind w:left="284" w:right="631" w:firstLine="0"/>
        <w:rPr>
          <w:sz w:val="24"/>
        </w:rPr>
      </w:pPr>
      <w:r w:rsidRPr="00F512A3">
        <w:rPr>
          <w:sz w:val="24"/>
        </w:rPr>
        <w:tab/>
      </w:r>
      <w:r>
        <w:rPr>
          <w:sz w:val="24"/>
        </w:rPr>
        <w:t xml:space="preserve">12.3 </w:t>
      </w:r>
      <w:r w:rsidRPr="00F512A3">
        <w:rPr>
          <w:sz w:val="24"/>
        </w:rPr>
        <w:t>Лучшие игроки зонального этапа соревнований в номинациях: лучший вратарь, лучший защитник, лучший полузащитник, лучший нападающий и лучший бомбардир награждаются индивидуальными призами.</w:t>
      </w:r>
    </w:p>
    <w:p w:rsidR="0068468C" w:rsidRPr="0047372B" w:rsidRDefault="006A7A61" w:rsidP="0047372B">
      <w:pPr>
        <w:pStyle w:val="a4"/>
        <w:numPr>
          <w:ilvl w:val="1"/>
          <w:numId w:val="25"/>
        </w:numPr>
        <w:tabs>
          <w:tab w:val="left" w:pos="1225"/>
          <w:tab w:val="left" w:pos="9639"/>
        </w:tabs>
        <w:spacing w:line="276" w:lineRule="auto"/>
        <w:ind w:left="284" w:right="631" w:firstLine="425"/>
        <w:rPr>
          <w:sz w:val="24"/>
        </w:rPr>
      </w:pPr>
      <w:r>
        <w:rPr>
          <w:sz w:val="24"/>
        </w:rPr>
        <w:t xml:space="preserve"> </w:t>
      </w:r>
      <w:r w:rsidR="003A79D7" w:rsidRPr="0047372B">
        <w:rPr>
          <w:sz w:val="24"/>
        </w:rPr>
        <w:t>Командам, занявшим 1-ое место в Финальных этапах Соревнований, присваивается звание «Победитель Первенства России по футболу среди команд спортивных школ сезона 2020-2021 г. г.» с вручением им памятных призов и дипломов РФС. Футболисты и тренеры Команды награждаются кубком, золотыми медалями, дипломами РФС и памятными</w:t>
      </w:r>
      <w:r w:rsidR="003A79D7" w:rsidRPr="0047372B">
        <w:rPr>
          <w:spacing w:val="1"/>
          <w:sz w:val="24"/>
        </w:rPr>
        <w:t xml:space="preserve"> </w:t>
      </w:r>
      <w:r w:rsidR="003A79D7" w:rsidRPr="0047372B">
        <w:rPr>
          <w:sz w:val="24"/>
        </w:rPr>
        <w:t>призами.</w:t>
      </w:r>
    </w:p>
    <w:p w:rsidR="0047372B" w:rsidRDefault="003A79D7" w:rsidP="0047372B">
      <w:pPr>
        <w:pStyle w:val="a4"/>
        <w:numPr>
          <w:ilvl w:val="1"/>
          <w:numId w:val="25"/>
        </w:numPr>
        <w:tabs>
          <w:tab w:val="left" w:pos="1158"/>
        </w:tabs>
        <w:spacing w:before="1" w:line="276" w:lineRule="auto"/>
        <w:ind w:left="284" w:right="631" w:firstLine="425"/>
        <w:rPr>
          <w:sz w:val="24"/>
        </w:rPr>
      </w:pPr>
      <w:r w:rsidRPr="0047372B">
        <w:rPr>
          <w:sz w:val="24"/>
        </w:rPr>
        <w:t>Командам, занявшим 2-ое и 3-е места в Финальных этапах Соревнований, вручаются памятные призы и дипломы РФС. Футболисты и тренеры данных Команд награждаются серебряными и бронзовыми</w:t>
      </w:r>
      <w:r w:rsidRPr="0047372B">
        <w:rPr>
          <w:spacing w:val="2"/>
          <w:sz w:val="24"/>
        </w:rPr>
        <w:t xml:space="preserve"> </w:t>
      </w:r>
      <w:r w:rsidRPr="0047372B">
        <w:rPr>
          <w:sz w:val="24"/>
        </w:rPr>
        <w:t>медалями.</w:t>
      </w:r>
    </w:p>
    <w:p w:rsidR="0068468C" w:rsidRPr="0047372B" w:rsidRDefault="003A79D7" w:rsidP="0047372B">
      <w:pPr>
        <w:pStyle w:val="a4"/>
        <w:numPr>
          <w:ilvl w:val="1"/>
          <w:numId w:val="25"/>
        </w:numPr>
        <w:tabs>
          <w:tab w:val="left" w:pos="1158"/>
        </w:tabs>
        <w:spacing w:before="1" w:line="276" w:lineRule="auto"/>
        <w:ind w:left="284" w:right="631" w:firstLine="425"/>
        <w:rPr>
          <w:sz w:val="24"/>
        </w:rPr>
      </w:pPr>
      <w:r w:rsidRPr="0047372B">
        <w:rPr>
          <w:sz w:val="24"/>
        </w:rPr>
        <w:t>РФС награждает лучших игроков турнира в шести номинациях (вратарь, защитник, полузащитник, нападающий, бомбардир,</w:t>
      </w:r>
      <w:r w:rsidRPr="0047372B">
        <w:rPr>
          <w:spacing w:val="-2"/>
          <w:sz w:val="24"/>
        </w:rPr>
        <w:t xml:space="preserve"> </w:t>
      </w:r>
      <w:r w:rsidR="00156431">
        <w:rPr>
          <w:sz w:val="24"/>
        </w:rPr>
        <w:t>игрок</w:t>
      </w:r>
      <w:r w:rsidRPr="0047372B">
        <w:rPr>
          <w:sz w:val="24"/>
        </w:rPr>
        <w:t>).</w:t>
      </w:r>
    </w:p>
    <w:p w:rsidR="0068468C" w:rsidRPr="0047372B" w:rsidRDefault="00156431" w:rsidP="009133CA">
      <w:pPr>
        <w:pStyle w:val="a4"/>
        <w:numPr>
          <w:ilvl w:val="1"/>
          <w:numId w:val="25"/>
        </w:numPr>
        <w:tabs>
          <w:tab w:val="left" w:pos="1158"/>
        </w:tabs>
        <w:spacing w:before="1" w:line="276" w:lineRule="auto"/>
        <w:ind w:left="284" w:right="631" w:firstLine="425"/>
        <w:rPr>
          <w:sz w:val="24"/>
        </w:rPr>
      </w:pPr>
      <w:r>
        <w:rPr>
          <w:sz w:val="24"/>
        </w:rPr>
        <w:t>Суд</w:t>
      </w:r>
      <w:r w:rsidRPr="0047372B">
        <w:rPr>
          <w:sz w:val="24"/>
        </w:rPr>
        <w:t>ьи</w:t>
      </w:r>
      <w:r w:rsidR="0047372B" w:rsidRPr="0047372B">
        <w:rPr>
          <w:sz w:val="24"/>
        </w:rPr>
        <w:t xml:space="preserve"> финального матча Первенства (4 судьи) награждаются памятными</w:t>
      </w:r>
      <w:r>
        <w:rPr>
          <w:sz w:val="24"/>
        </w:rPr>
        <w:t xml:space="preserve"> </w:t>
      </w:r>
      <w:r w:rsidR="0047372B" w:rsidRPr="0047372B">
        <w:rPr>
          <w:sz w:val="24"/>
        </w:rPr>
        <w:t>призами РФС.</w:t>
      </w:r>
    </w:p>
    <w:p w:rsidR="0068468C" w:rsidRDefault="003A79D7" w:rsidP="00EB1434">
      <w:pPr>
        <w:pStyle w:val="1"/>
        <w:tabs>
          <w:tab w:val="left" w:pos="9639"/>
        </w:tabs>
        <w:spacing w:line="276" w:lineRule="auto"/>
        <w:ind w:left="284" w:right="631" w:firstLine="425"/>
        <w:jc w:val="both"/>
      </w:pPr>
      <w:r>
        <w:t>12.</w:t>
      </w:r>
      <w:r w:rsidR="00156431">
        <w:t>8.</w:t>
      </w:r>
      <w:r>
        <w:t xml:space="preserve"> По непредусмотренным Регламентом обстоятельствам, возникающим в ходе проведения Соревнований, решение принимают: на Межрегиональном этапе – МРО, на Полуфинальной стадии – ДОПС, Финальном этапе – ДОПС и ГСК.</w:t>
      </w: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87BC8" w:rsidRDefault="00987BC8">
      <w:pPr>
        <w:spacing w:before="60"/>
        <w:ind w:right="686"/>
        <w:jc w:val="right"/>
        <w:rPr>
          <w:b/>
          <w:sz w:val="24"/>
        </w:rPr>
      </w:pPr>
    </w:p>
    <w:p w:rsidR="009133CA" w:rsidRDefault="009133CA">
      <w:pPr>
        <w:spacing w:before="60"/>
        <w:ind w:right="686"/>
        <w:jc w:val="right"/>
        <w:rPr>
          <w:b/>
          <w:sz w:val="24"/>
        </w:rPr>
      </w:pPr>
    </w:p>
    <w:p w:rsidR="009133CA" w:rsidRDefault="009133CA">
      <w:pPr>
        <w:spacing w:before="60"/>
        <w:ind w:right="686"/>
        <w:jc w:val="right"/>
        <w:rPr>
          <w:b/>
          <w:sz w:val="24"/>
        </w:rPr>
      </w:pPr>
    </w:p>
    <w:p w:rsidR="009133CA" w:rsidRDefault="009133CA">
      <w:pPr>
        <w:spacing w:before="60"/>
        <w:ind w:right="686"/>
        <w:jc w:val="right"/>
        <w:rPr>
          <w:b/>
          <w:sz w:val="24"/>
        </w:rPr>
      </w:pPr>
    </w:p>
    <w:p w:rsidR="0068468C" w:rsidRDefault="003A79D7">
      <w:pPr>
        <w:spacing w:before="60"/>
        <w:ind w:right="68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1.</w:t>
      </w:r>
    </w:p>
    <w:p w:rsidR="0068468C" w:rsidRDefault="0068468C">
      <w:pPr>
        <w:pStyle w:val="a3"/>
        <w:spacing w:before="5"/>
        <w:ind w:left="0"/>
        <w:rPr>
          <w:b/>
        </w:rPr>
      </w:pPr>
    </w:p>
    <w:p w:rsidR="0068468C" w:rsidRDefault="003A79D7">
      <w:pPr>
        <w:spacing w:before="1"/>
        <w:ind w:left="2013" w:right="2491"/>
        <w:jc w:val="center"/>
        <w:rPr>
          <w:b/>
          <w:sz w:val="24"/>
        </w:rPr>
      </w:pPr>
      <w:r>
        <w:rPr>
          <w:b/>
          <w:sz w:val="24"/>
        </w:rPr>
        <w:t xml:space="preserve">Соответствие межрегиональных соревнований МРО содержанию ЕКП </w:t>
      </w:r>
      <w:proofErr w:type="spellStart"/>
      <w:r>
        <w:rPr>
          <w:b/>
          <w:sz w:val="24"/>
        </w:rPr>
        <w:t>Минспорта</w:t>
      </w:r>
      <w:proofErr w:type="spellEnd"/>
      <w:r>
        <w:rPr>
          <w:b/>
          <w:sz w:val="24"/>
        </w:rPr>
        <w:t xml:space="preserve"> России</w:t>
      </w:r>
    </w:p>
    <w:p w:rsidR="0068468C" w:rsidRDefault="003A79D7">
      <w:pPr>
        <w:ind w:left="338" w:right="808"/>
        <w:jc w:val="center"/>
        <w:rPr>
          <w:b/>
          <w:sz w:val="24"/>
        </w:rPr>
      </w:pPr>
      <w:r>
        <w:rPr>
          <w:b/>
          <w:sz w:val="24"/>
        </w:rPr>
        <w:t>(в соответствии с нормами и требованиями</w:t>
      </w:r>
    </w:p>
    <w:p w:rsidR="0068468C" w:rsidRDefault="003A79D7">
      <w:pPr>
        <w:ind w:left="332" w:right="808"/>
        <w:jc w:val="center"/>
        <w:rPr>
          <w:b/>
          <w:sz w:val="24"/>
        </w:rPr>
      </w:pPr>
      <w:r>
        <w:rPr>
          <w:b/>
          <w:sz w:val="24"/>
        </w:rPr>
        <w:t>Единой всероссийской спортивной классификации по виду спорта «Футбол»)</w:t>
      </w:r>
    </w:p>
    <w:p w:rsidR="0068468C" w:rsidRDefault="0068468C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346"/>
        <w:gridCol w:w="2835"/>
        <w:gridCol w:w="2977"/>
      </w:tblGrid>
      <w:tr w:rsidR="0068468C">
        <w:trPr>
          <w:trHeight w:val="1266"/>
        </w:trPr>
        <w:tc>
          <w:tcPr>
            <w:tcW w:w="590" w:type="dxa"/>
          </w:tcPr>
          <w:p w:rsidR="0068468C" w:rsidRDefault="0068468C">
            <w:pPr>
              <w:pStyle w:val="TableParagraph"/>
              <w:rPr>
                <w:b/>
                <w:sz w:val="33"/>
              </w:rPr>
            </w:pPr>
          </w:p>
          <w:p w:rsidR="0068468C" w:rsidRDefault="003A79D7">
            <w:pPr>
              <w:pStyle w:val="TableParagraph"/>
              <w:ind w:left="151" w:right="112" w:firstLine="43"/>
            </w:pPr>
            <w:r>
              <w:t>№ п/п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rPr>
                <w:b/>
                <w:sz w:val="33"/>
              </w:rPr>
            </w:pPr>
          </w:p>
          <w:p w:rsidR="0068468C" w:rsidRDefault="003A79D7">
            <w:pPr>
              <w:pStyle w:val="TableParagraph"/>
              <w:ind w:left="1358" w:right="90" w:hanging="1232"/>
            </w:pPr>
            <w:r>
              <w:t>Межрегиональные соревнования в МРО</w:t>
            </w:r>
          </w:p>
        </w:tc>
        <w:tc>
          <w:tcPr>
            <w:tcW w:w="2835" w:type="dxa"/>
          </w:tcPr>
          <w:p w:rsidR="0068468C" w:rsidRDefault="003A79D7">
            <w:pPr>
              <w:pStyle w:val="TableParagraph"/>
              <w:spacing w:before="1"/>
              <w:ind w:left="189" w:right="168"/>
              <w:jc w:val="center"/>
            </w:pPr>
            <w:r>
              <w:t>Первенство федерального округа, двух и более</w:t>
            </w:r>
          </w:p>
          <w:p w:rsidR="0068468C" w:rsidRDefault="003A79D7">
            <w:pPr>
              <w:pStyle w:val="TableParagraph"/>
              <w:spacing w:line="251" w:lineRule="exact"/>
              <w:ind w:left="189" w:right="171"/>
              <w:jc w:val="center"/>
            </w:pPr>
            <w:r>
              <w:t>федеральных округов,</w:t>
            </w:r>
          </w:p>
          <w:p w:rsidR="0068468C" w:rsidRDefault="003A79D7">
            <w:pPr>
              <w:pStyle w:val="TableParagraph"/>
              <w:spacing w:before="5" w:line="252" w:lineRule="exact"/>
              <w:ind w:left="365" w:right="343"/>
              <w:jc w:val="center"/>
            </w:pPr>
            <w:r>
              <w:t>первенства г. Москвы, г. Санкт-Петербурга</w:t>
            </w:r>
          </w:p>
        </w:tc>
        <w:tc>
          <w:tcPr>
            <w:tcW w:w="2977" w:type="dxa"/>
          </w:tcPr>
          <w:p w:rsidR="0068468C" w:rsidRDefault="003A79D7">
            <w:pPr>
              <w:pStyle w:val="TableParagraph"/>
              <w:spacing w:before="1"/>
              <w:ind w:left="396" w:right="374" w:hanging="1"/>
              <w:jc w:val="center"/>
            </w:pPr>
            <w:r>
              <w:t>Первенство субъекта Российской Федерации (кроме г. Москвы,</w:t>
            </w:r>
          </w:p>
          <w:p w:rsidR="0068468C" w:rsidRDefault="003A79D7">
            <w:pPr>
              <w:pStyle w:val="TableParagraph"/>
              <w:spacing w:line="252" w:lineRule="exact"/>
              <w:ind w:left="477" w:right="456"/>
              <w:jc w:val="center"/>
            </w:pPr>
            <w:r>
              <w:t>г. Санкт-Петербурга)</w:t>
            </w:r>
          </w:p>
        </w:tc>
      </w:tr>
      <w:tr w:rsidR="0068468C">
        <w:trPr>
          <w:trHeight w:val="251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 w:rsidR="0068468C" w:rsidRDefault="003A79D7">
            <w:pPr>
              <w:pStyle w:val="TableParagraph"/>
              <w:spacing w:line="231" w:lineRule="exact"/>
              <w:ind w:left="239"/>
            </w:pPr>
            <w:r>
              <w:t>1</w:t>
            </w:r>
          </w:p>
        </w:tc>
        <w:tc>
          <w:tcPr>
            <w:tcW w:w="3346" w:type="dxa"/>
            <w:tcBorders>
              <w:bottom w:val="single" w:sz="8" w:space="0" w:color="000000"/>
            </w:tcBorders>
          </w:tcPr>
          <w:p w:rsidR="0068468C" w:rsidRDefault="003A79D7">
            <w:pPr>
              <w:pStyle w:val="TableParagraph"/>
              <w:spacing w:line="231" w:lineRule="exact"/>
              <w:ind w:left="19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8468C" w:rsidRDefault="003A79D7">
            <w:pPr>
              <w:pStyle w:val="TableParagraph"/>
              <w:spacing w:line="231" w:lineRule="exact"/>
              <w:ind w:left="18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68468C" w:rsidRDefault="003A79D7">
            <w:pPr>
              <w:pStyle w:val="TableParagraph"/>
              <w:spacing w:line="231" w:lineRule="exact"/>
              <w:ind w:left="20"/>
              <w:jc w:val="center"/>
            </w:pPr>
            <w:r>
              <w:t>4</w:t>
            </w:r>
          </w:p>
        </w:tc>
      </w:tr>
      <w:tr w:rsidR="0068468C">
        <w:trPr>
          <w:trHeight w:val="88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8" w:space="0" w:color="000000"/>
            </w:tcBorders>
          </w:tcPr>
          <w:p w:rsidR="0068468C" w:rsidRDefault="0068468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4"/>
              <w:jc w:val="center"/>
              <w:rPr>
                <w:sz w:val="24"/>
              </w:rPr>
            </w:pPr>
            <w:r>
              <w:rPr>
                <w:sz w:val="24"/>
              </w:rPr>
              <w:t>«Дальний Восток»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68468C" w:rsidRDefault="0068468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Дальневосточный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4"/>
              <w:jc w:val="center"/>
              <w:rPr>
                <w:sz w:val="24"/>
              </w:rPr>
            </w:pPr>
            <w:r>
              <w:rPr>
                <w:sz w:val="24"/>
              </w:rPr>
              <w:t>«Сибирь»</w:t>
            </w:r>
          </w:p>
        </w:tc>
        <w:tc>
          <w:tcPr>
            <w:tcW w:w="2835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Сибирский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«Урал и Западная Сибирь»</w:t>
            </w:r>
          </w:p>
        </w:tc>
        <w:tc>
          <w:tcPr>
            <w:tcW w:w="2835" w:type="dxa"/>
          </w:tcPr>
          <w:p w:rsidR="0068468C" w:rsidRDefault="003A79D7">
            <w:pPr>
              <w:pStyle w:val="TableParagraph"/>
              <w:spacing w:before="27"/>
              <w:ind w:left="711" w:right="690" w:firstLine="127"/>
              <w:jc w:val="both"/>
              <w:rPr>
                <w:sz w:val="24"/>
              </w:rPr>
            </w:pPr>
            <w:r>
              <w:rPr>
                <w:sz w:val="24"/>
              </w:rPr>
              <w:t>Уральский, Сибирский, Приволжский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«Северо-Запад»</w:t>
            </w:r>
          </w:p>
        </w:tc>
        <w:tc>
          <w:tcPr>
            <w:tcW w:w="2835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Северо-Западный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6"/>
              <w:jc w:val="center"/>
              <w:rPr>
                <w:sz w:val="24"/>
              </w:rPr>
            </w:pPr>
            <w:r>
              <w:rPr>
                <w:sz w:val="24"/>
              </w:rPr>
              <w:t>«Золотое Кольцо»</w:t>
            </w:r>
          </w:p>
        </w:tc>
        <w:tc>
          <w:tcPr>
            <w:tcW w:w="2835" w:type="dxa"/>
          </w:tcPr>
          <w:p w:rsidR="0068468C" w:rsidRDefault="003A79D7">
            <w:pPr>
              <w:pStyle w:val="TableParagraph"/>
              <w:spacing w:before="27"/>
              <w:ind w:left="487" w:right="466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Центральный, Северо-Западный, Приволжский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6"/>
              <w:jc w:val="center"/>
              <w:rPr>
                <w:sz w:val="24"/>
              </w:rPr>
            </w:pPr>
            <w:r>
              <w:rPr>
                <w:sz w:val="24"/>
              </w:rPr>
              <w:t>«Центр»</w:t>
            </w:r>
          </w:p>
        </w:tc>
        <w:tc>
          <w:tcPr>
            <w:tcW w:w="2835" w:type="dxa"/>
          </w:tcPr>
          <w:p w:rsidR="0068468C" w:rsidRDefault="003A79D7">
            <w:pPr>
              <w:pStyle w:val="TableParagraph"/>
              <w:spacing w:before="169" w:line="237" w:lineRule="auto"/>
              <w:ind w:left="1006" w:right="659" w:hanging="308"/>
              <w:rPr>
                <w:sz w:val="24"/>
              </w:rPr>
            </w:pPr>
            <w:r>
              <w:rPr>
                <w:sz w:val="24"/>
              </w:rPr>
              <w:t>Центральный, Южный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5"/>
              <w:jc w:val="center"/>
              <w:rPr>
                <w:sz w:val="24"/>
              </w:rPr>
            </w:pPr>
            <w:r>
              <w:rPr>
                <w:sz w:val="24"/>
              </w:rPr>
              <w:t>«Приволжье»</w:t>
            </w:r>
          </w:p>
        </w:tc>
        <w:tc>
          <w:tcPr>
            <w:tcW w:w="2835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89" w:right="171"/>
              <w:jc w:val="center"/>
              <w:rPr>
                <w:sz w:val="24"/>
              </w:rPr>
            </w:pPr>
            <w:r>
              <w:rPr>
                <w:sz w:val="24"/>
              </w:rPr>
              <w:t>Приволжский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2"/>
              <w:jc w:val="center"/>
              <w:rPr>
                <w:sz w:val="24"/>
              </w:rPr>
            </w:pPr>
            <w:r>
              <w:rPr>
                <w:sz w:val="24"/>
              </w:rPr>
              <w:t>«ЮФО/СКФО»</w:t>
            </w:r>
          </w:p>
        </w:tc>
        <w:tc>
          <w:tcPr>
            <w:tcW w:w="2835" w:type="dxa"/>
          </w:tcPr>
          <w:p w:rsidR="0068468C" w:rsidRDefault="003A79D7">
            <w:pPr>
              <w:pStyle w:val="TableParagraph"/>
              <w:spacing w:before="165"/>
              <w:ind w:left="429" w:right="410" w:firstLine="547"/>
              <w:rPr>
                <w:sz w:val="24"/>
              </w:rPr>
            </w:pPr>
            <w:r>
              <w:rPr>
                <w:sz w:val="24"/>
              </w:rPr>
              <w:t>Южный, Северо-Кавказский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7"/>
              <w:jc w:val="center"/>
              <w:rPr>
                <w:sz w:val="24"/>
              </w:rPr>
            </w:pPr>
            <w:r>
              <w:rPr>
                <w:sz w:val="24"/>
              </w:rPr>
              <w:t>Московская область</w:t>
            </w:r>
          </w:p>
        </w:tc>
        <w:tc>
          <w:tcPr>
            <w:tcW w:w="2835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  <w:tc>
          <w:tcPr>
            <w:tcW w:w="2977" w:type="dxa"/>
          </w:tcPr>
          <w:p w:rsidR="0068468C" w:rsidRDefault="0068468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8468C" w:rsidRDefault="003A79D7">
            <w:pPr>
              <w:pStyle w:val="TableParagraph"/>
              <w:ind w:left="1027" w:right="198" w:hanging="793"/>
              <w:rPr>
                <w:sz w:val="24"/>
              </w:rPr>
            </w:pPr>
            <w:r>
              <w:rPr>
                <w:sz w:val="24"/>
              </w:rPr>
              <w:t>Первенство Московской области*</w:t>
            </w:r>
          </w:p>
        </w:tc>
      </w:tr>
      <w:tr w:rsidR="0068468C">
        <w:trPr>
          <w:trHeight w:val="885"/>
        </w:trPr>
        <w:tc>
          <w:tcPr>
            <w:tcW w:w="590" w:type="dxa"/>
            <w:tcBorders>
              <w:left w:val="single" w:sz="8" w:space="0" w:color="000000"/>
            </w:tcBorders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274" w:right="256"/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2835" w:type="dxa"/>
          </w:tcPr>
          <w:p w:rsidR="0068468C" w:rsidRDefault="0068468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468C" w:rsidRDefault="003A79D7">
            <w:pPr>
              <w:pStyle w:val="TableParagraph"/>
              <w:ind w:left="189" w:right="172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г. Москвы*</w:t>
            </w:r>
          </w:p>
        </w:tc>
        <w:tc>
          <w:tcPr>
            <w:tcW w:w="2977" w:type="dxa"/>
            <w:shd w:val="clear" w:color="auto" w:fill="D9D9D9"/>
          </w:tcPr>
          <w:p w:rsidR="0068468C" w:rsidRDefault="0068468C">
            <w:pPr>
              <w:pStyle w:val="TableParagraph"/>
            </w:pPr>
          </w:p>
        </w:tc>
      </w:tr>
    </w:tbl>
    <w:p w:rsidR="0068468C" w:rsidRDefault="0068468C">
      <w:pPr>
        <w:pStyle w:val="a3"/>
        <w:spacing w:before="11"/>
        <w:ind w:left="0"/>
        <w:rPr>
          <w:b/>
          <w:sz w:val="23"/>
        </w:rPr>
      </w:pPr>
    </w:p>
    <w:p w:rsidR="0068468C" w:rsidRDefault="003A79D7">
      <w:pPr>
        <w:pStyle w:val="a3"/>
        <w:ind w:firstLine="60"/>
      </w:pPr>
      <w:r>
        <w:rPr>
          <w:b/>
        </w:rPr>
        <w:t xml:space="preserve">* - </w:t>
      </w:r>
      <w:r>
        <w:t>соревнования включаются в Календарные планы спортивных соревнований по футболу г. Москвы и Московской области</w:t>
      </w:r>
    </w:p>
    <w:p w:rsidR="0068468C" w:rsidRDefault="0068468C">
      <w:pPr>
        <w:sectPr w:rsidR="0068468C">
          <w:pgSz w:w="11910" w:h="16850"/>
          <w:pgMar w:top="780" w:right="440" w:bottom="920" w:left="1200" w:header="0" w:footer="658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77"/>
        <w:gridCol w:w="12818"/>
      </w:tblGrid>
      <w:tr w:rsidR="0068468C">
        <w:trPr>
          <w:trHeight w:val="1341"/>
        </w:trPr>
        <w:tc>
          <w:tcPr>
            <w:tcW w:w="2777" w:type="dxa"/>
          </w:tcPr>
          <w:p w:rsidR="0068468C" w:rsidRDefault="003A79D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581024" cy="6762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8" w:type="dxa"/>
          </w:tcPr>
          <w:p w:rsidR="0068468C" w:rsidRDefault="003A79D7">
            <w:pPr>
              <w:pStyle w:val="TableParagraph"/>
              <w:spacing w:line="27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4"/>
              </w:rPr>
              <w:t>Приложение № 2</w:t>
            </w:r>
            <w:r>
              <w:rPr>
                <w:b/>
                <w:sz w:val="20"/>
              </w:rPr>
              <w:t>.</w:t>
            </w:r>
          </w:p>
          <w:p w:rsidR="0068468C" w:rsidRDefault="003A79D7">
            <w:pPr>
              <w:pStyle w:val="TableParagraph"/>
              <w:spacing w:before="42"/>
              <w:ind w:left="4279" w:right="6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ЗАЯВОЧНЫЙ ЛИСТ</w:t>
            </w:r>
          </w:p>
          <w:p w:rsidR="0068468C" w:rsidRDefault="003A79D7" w:rsidP="00F63509">
            <w:pPr>
              <w:pStyle w:val="TableParagraph"/>
              <w:tabs>
                <w:tab w:val="left" w:pos="4775"/>
                <w:tab w:val="left" w:pos="6695"/>
              </w:tabs>
              <w:spacing w:before="7" w:line="260" w:lineRule="atLeast"/>
              <w:ind w:left="1647" w:right="2522"/>
              <w:rPr>
                <w:b/>
                <w:sz w:val="20"/>
              </w:rPr>
            </w:pPr>
            <w:r>
              <w:rPr>
                <w:b/>
                <w:sz w:val="20"/>
              </w:rPr>
              <w:t>футбольной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на участие в «Первенстве России по футболу 2020/2021 г. г</w:t>
            </w:r>
            <w:r w:rsidR="00F60E5B">
              <w:rPr>
                <w:b/>
                <w:sz w:val="20"/>
              </w:rPr>
              <w:t>. среди команд спортивных школ»</w:t>
            </w:r>
            <w:r w:rsidR="009133CA">
              <w:rPr>
                <w:b/>
                <w:sz w:val="20"/>
              </w:rPr>
              <w:t xml:space="preserve"> </w:t>
            </w:r>
            <w:r w:rsidR="00F60E5B">
              <w:rPr>
                <w:b/>
                <w:sz w:val="20"/>
              </w:rPr>
              <w:t>(</w:t>
            </w:r>
            <w:r w:rsidR="00F63509">
              <w:rPr>
                <w:b/>
                <w:sz w:val="20"/>
              </w:rPr>
              <w:t>зона «Дальний Восток»</w:t>
            </w:r>
            <w:r w:rsidR="00F60E5B">
              <w:rPr>
                <w:b/>
                <w:sz w:val="20"/>
              </w:rPr>
              <w:t>)</w:t>
            </w:r>
            <w:r w:rsidR="009133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(футболисты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старше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60E5B">
              <w:rPr>
                <w:b/>
                <w:sz w:val="20"/>
                <w:u w:val="single"/>
              </w:rPr>
              <w:t xml:space="preserve">____________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рождения).</w:t>
            </w:r>
          </w:p>
        </w:tc>
      </w:tr>
    </w:tbl>
    <w:p w:rsidR="0068468C" w:rsidRDefault="0068468C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946"/>
        <w:gridCol w:w="1135"/>
        <w:gridCol w:w="849"/>
        <w:gridCol w:w="1821"/>
        <w:gridCol w:w="1012"/>
        <w:gridCol w:w="851"/>
        <w:gridCol w:w="1557"/>
        <w:gridCol w:w="1134"/>
        <w:gridCol w:w="808"/>
        <w:gridCol w:w="889"/>
        <w:gridCol w:w="1559"/>
      </w:tblGrid>
      <w:tr w:rsidR="0068468C" w:rsidTr="009133CA">
        <w:trPr>
          <w:trHeight w:val="412"/>
        </w:trPr>
        <w:tc>
          <w:tcPr>
            <w:tcW w:w="415" w:type="dxa"/>
            <w:vMerge w:val="restart"/>
          </w:tcPr>
          <w:p w:rsidR="0068468C" w:rsidRDefault="003A79D7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946" w:type="dxa"/>
            <w:vMerge w:val="restart"/>
          </w:tcPr>
          <w:p w:rsidR="0068468C" w:rsidRDefault="003A79D7">
            <w:pPr>
              <w:pStyle w:val="TableParagraph"/>
              <w:spacing w:before="113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отчество (полностью)</w:t>
            </w:r>
          </w:p>
        </w:tc>
        <w:tc>
          <w:tcPr>
            <w:tcW w:w="1135" w:type="dxa"/>
            <w:vMerge w:val="restart"/>
          </w:tcPr>
          <w:p w:rsidR="0068468C" w:rsidRDefault="003A79D7">
            <w:pPr>
              <w:pStyle w:val="TableParagraph"/>
              <w:ind w:left="122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  <w:r>
              <w:rPr>
                <w:b/>
                <w:w w:val="95"/>
                <w:sz w:val="20"/>
              </w:rPr>
              <w:t>рождения</w:t>
            </w:r>
          </w:p>
        </w:tc>
        <w:tc>
          <w:tcPr>
            <w:tcW w:w="849" w:type="dxa"/>
            <w:vMerge w:val="restart"/>
          </w:tcPr>
          <w:p w:rsidR="0068468C" w:rsidRDefault="003A79D7" w:rsidP="009133CA">
            <w:pPr>
              <w:pStyle w:val="TableParagraph"/>
              <w:ind w:firstLine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Гражданство</w:t>
            </w:r>
          </w:p>
        </w:tc>
        <w:tc>
          <w:tcPr>
            <w:tcW w:w="1821" w:type="dxa"/>
            <w:vMerge w:val="restart"/>
          </w:tcPr>
          <w:p w:rsidR="0068468C" w:rsidRDefault="003A79D7" w:rsidP="009133CA">
            <w:pPr>
              <w:pStyle w:val="TableParagraph"/>
              <w:ind w:left="-2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Серия, </w:t>
            </w:r>
            <w:r w:rsidR="009133CA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омер гражданского паспорта</w:t>
            </w:r>
          </w:p>
        </w:tc>
        <w:tc>
          <w:tcPr>
            <w:tcW w:w="1012" w:type="dxa"/>
            <w:vMerge w:val="restart"/>
          </w:tcPr>
          <w:p w:rsidR="0068468C" w:rsidRDefault="003A79D7" w:rsidP="009133C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Амплуа</w:t>
            </w:r>
          </w:p>
        </w:tc>
        <w:tc>
          <w:tcPr>
            <w:tcW w:w="851" w:type="dxa"/>
            <w:vMerge w:val="restart"/>
          </w:tcPr>
          <w:p w:rsidR="0068468C" w:rsidRDefault="003A79D7" w:rsidP="009133CA">
            <w:pPr>
              <w:pStyle w:val="TableParagraph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Игров</w:t>
            </w:r>
            <w:r>
              <w:rPr>
                <w:b/>
                <w:sz w:val="20"/>
              </w:rPr>
              <w:t>ой номер</w:t>
            </w:r>
          </w:p>
        </w:tc>
        <w:tc>
          <w:tcPr>
            <w:tcW w:w="1557" w:type="dxa"/>
            <w:vMerge w:val="restart"/>
          </w:tcPr>
          <w:p w:rsidR="0068468C" w:rsidRDefault="003A79D7" w:rsidP="009133C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 (разряд, звание)</w:t>
            </w:r>
          </w:p>
        </w:tc>
        <w:tc>
          <w:tcPr>
            <w:tcW w:w="1134" w:type="dxa"/>
            <w:vMerge w:val="restart"/>
          </w:tcPr>
          <w:p w:rsidR="0068468C" w:rsidRDefault="003A79D7">
            <w:pPr>
              <w:pStyle w:val="TableParagraph"/>
              <w:ind w:left="190" w:right="16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в </w:t>
            </w:r>
            <w:r>
              <w:rPr>
                <w:b/>
                <w:w w:val="95"/>
                <w:sz w:val="20"/>
              </w:rPr>
              <w:t>РФС_ID</w:t>
            </w:r>
          </w:p>
        </w:tc>
        <w:tc>
          <w:tcPr>
            <w:tcW w:w="1697" w:type="dxa"/>
            <w:gridSpan w:val="2"/>
          </w:tcPr>
          <w:p w:rsidR="0068468C" w:rsidRDefault="003A79D7" w:rsidP="009133CA">
            <w:pPr>
              <w:pStyle w:val="TableParagraph"/>
              <w:spacing w:before="3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Полис страхования</w:t>
            </w:r>
          </w:p>
        </w:tc>
        <w:tc>
          <w:tcPr>
            <w:tcW w:w="1559" w:type="dxa"/>
            <w:vMerge w:val="restart"/>
          </w:tcPr>
          <w:p w:rsidR="0068468C" w:rsidRDefault="003A79D7">
            <w:pPr>
              <w:pStyle w:val="TableParagraph"/>
              <w:ind w:left="297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 допуск, подпись</w:t>
            </w:r>
          </w:p>
        </w:tc>
      </w:tr>
      <w:tr w:rsidR="0068468C" w:rsidTr="009133CA">
        <w:trPr>
          <w:trHeight w:val="308"/>
        </w:trPr>
        <w:tc>
          <w:tcPr>
            <w:tcW w:w="415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68468C" w:rsidRDefault="003A79D7">
            <w:pPr>
              <w:pStyle w:val="TableParagraph"/>
              <w:spacing w:line="20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начало</w:t>
            </w:r>
          </w:p>
        </w:tc>
        <w:tc>
          <w:tcPr>
            <w:tcW w:w="889" w:type="dxa"/>
          </w:tcPr>
          <w:p w:rsidR="0068468C" w:rsidRDefault="003A79D7">
            <w:pPr>
              <w:pStyle w:val="TableParagraph"/>
              <w:spacing w:line="204" w:lineRule="exact"/>
              <w:ind w:left="1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оконч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38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2"/>
              <w:ind w:left="16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4"/>
              <w:ind w:left="16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38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37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1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37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 w:rsidTr="009133CA">
        <w:trPr>
          <w:trHeight w:val="340"/>
        </w:trPr>
        <w:tc>
          <w:tcPr>
            <w:tcW w:w="415" w:type="dxa"/>
          </w:tcPr>
          <w:p w:rsidR="0068468C" w:rsidRDefault="003A79D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4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</w:tbl>
    <w:p w:rsidR="0068468C" w:rsidRDefault="0068468C">
      <w:pPr>
        <w:rPr>
          <w:sz w:val="18"/>
        </w:rPr>
        <w:sectPr w:rsidR="0068468C">
          <w:footerReference w:type="default" r:id="rId15"/>
          <w:pgSz w:w="16850" w:h="11910" w:orient="landscape"/>
          <w:pgMar w:top="440" w:right="280" w:bottom="0" w:left="260" w:header="0" w:footer="0" w:gutter="0"/>
          <w:cols w:space="720"/>
        </w:sectPr>
      </w:pPr>
    </w:p>
    <w:p w:rsidR="0068468C" w:rsidRDefault="003A79D7">
      <w:pPr>
        <w:spacing w:before="71"/>
        <w:ind w:left="5436" w:right="5427"/>
        <w:jc w:val="center"/>
        <w:rPr>
          <w:b/>
          <w:sz w:val="20"/>
        </w:rPr>
      </w:pPr>
      <w:r>
        <w:rPr>
          <w:b/>
          <w:sz w:val="20"/>
        </w:rPr>
        <w:lastRenderedPageBreak/>
        <w:t>РУКОВОДЯЩИЙ И ТРЕНЕРСКИЙ СОСТАВ КОМАНДЫ</w:t>
      </w:r>
    </w:p>
    <w:p w:rsidR="0068468C" w:rsidRDefault="0068468C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788"/>
        <w:gridCol w:w="1703"/>
        <w:gridCol w:w="1417"/>
        <w:gridCol w:w="4596"/>
        <w:gridCol w:w="2070"/>
      </w:tblGrid>
      <w:tr w:rsidR="0068468C">
        <w:trPr>
          <w:trHeight w:val="527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788" w:type="dxa"/>
          </w:tcPr>
          <w:p w:rsidR="0068468C" w:rsidRDefault="003A79D7">
            <w:pPr>
              <w:pStyle w:val="TableParagraph"/>
              <w:spacing w:before="132"/>
              <w:ind w:left="1223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отчество (полностью)</w:t>
            </w:r>
          </w:p>
        </w:tc>
        <w:tc>
          <w:tcPr>
            <w:tcW w:w="1703" w:type="dxa"/>
          </w:tcPr>
          <w:p w:rsidR="0068468C" w:rsidRDefault="003A79D7">
            <w:pPr>
              <w:pStyle w:val="TableParagraph"/>
              <w:spacing w:before="13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417" w:type="dxa"/>
          </w:tcPr>
          <w:p w:rsidR="0068468C" w:rsidRDefault="003A79D7">
            <w:pPr>
              <w:pStyle w:val="TableParagraph"/>
              <w:ind w:left="240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68468C" w:rsidRDefault="003A79D7">
            <w:pPr>
              <w:pStyle w:val="TableParagraph"/>
              <w:spacing w:before="34"/>
              <w:ind w:left="240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4596" w:type="dxa"/>
          </w:tcPr>
          <w:p w:rsidR="0068468C" w:rsidRDefault="003A79D7">
            <w:pPr>
              <w:pStyle w:val="TableParagraph"/>
              <w:spacing w:before="132"/>
              <w:ind w:left="100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 телефон, 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2070" w:type="dxa"/>
          </w:tcPr>
          <w:p w:rsidR="0068468C" w:rsidRDefault="003A79D7">
            <w:pPr>
              <w:pStyle w:val="TableParagraph"/>
              <w:spacing w:before="132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Лицензия</w:t>
            </w:r>
          </w:p>
        </w:tc>
      </w:tr>
      <w:tr w:rsidR="0068468C">
        <w:trPr>
          <w:trHeight w:val="340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>
        <w:trPr>
          <w:trHeight w:val="340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>
        <w:trPr>
          <w:trHeight w:val="340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>
        <w:trPr>
          <w:trHeight w:val="340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>
        <w:trPr>
          <w:trHeight w:val="338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  <w:tr w:rsidR="0068468C">
        <w:trPr>
          <w:trHeight w:val="340"/>
        </w:trPr>
        <w:tc>
          <w:tcPr>
            <w:tcW w:w="418" w:type="dxa"/>
          </w:tcPr>
          <w:p w:rsidR="0068468C" w:rsidRDefault="003A79D7">
            <w:pPr>
              <w:pStyle w:val="TableParagraph"/>
              <w:spacing w:before="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88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4596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8468C" w:rsidRDefault="0068468C">
            <w:pPr>
              <w:pStyle w:val="TableParagraph"/>
              <w:rPr>
                <w:sz w:val="18"/>
              </w:rPr>
            </w:pPr>
          </w:p>
        </w:tc>
      </w:tr>
    </w:tbl>
    <w:p w:rsidR="0068468C" w:rsidRDefault="0068468C">
      <w:pPr>
        <w:pStyle w:val="a3"/>
        <w:ind w:left="0"/>
        <w:rPr>
          <w:b/>
          <w:sz w:val="20"/>
        </w:rPr>
      </w:pPr>
    </w:p>
    <w:p w:rsidR="0068468C" w:rsidRDefault="0068468C">
      <w:pPr>
        <w:pStyle w:val="a3"/>
        <w:ind w:left="0"/>
        <w:rPr>
          <w:b/>
          <w:sz w:val="20"/>
        </w:rPr>
      </w:pPr>
    </w:p>
    <w:p w:rsidR="0068468C" w:rsidRDefault="0068468C">
      <w:pPr>
        <w:pStyle w:val="a3"/>
        <w:ind w:left="0"/>
        <w:rPr>
          <w:b/>
          <w:sz w:val="20"/>
        </w:rPr>
      </w:pPr>
    </w:p>
    <w:p w:rsidR="0068468C" w:rsidRDefault="0068468C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846"/>
        <w:gridCol w:w="8580"/>
      </w:tblGrid>
      <w:tr w:rsidR="0068468C">
        <w:trPr>
          <w:trHeight w:val="2520"/>
        </w:trPr>
        <w:tc>
          <w:tcPr>
            <w:tcW w:w="6846" w:type="dxa"/>
          </w:tcPr>
          <w:p w:rsidR="0068468C" w:rsidRDefault="003A79D7">
            <w:pPr>
              <w:pStyle w:val="TableParagraph"/>
              <w:spacing w:line="278" w:lineRule="auto"/>
              <w:ind w:left="255" w:right="4598" w:hanging="56"/>
              <w:rPr>
                <w:b/>
              </w:rPr>
            </w:pPr>
            <w:r>
              <w:rPr>
                <w:b/>
              </w:rPr>
              <w:t>Руководитель клуба М. П.</w:t>
            </w:r>
          </w:p>
          <w:p w:rsidR="0068468C" w:rsidRDefault="003A79D7">
            <w:pPr>
              <w:pStyle w:val="TableParagraph"/>
              <w:tabs>
                <w:tab w:val="left" w:pos="6420"/>
              </w:tabs>
              <w:spacing w:before="172"/>
              <w:ind w:left="4491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  <w:p w:rsidR="0068468C" w:rsidRDefault="00372319">
            <w:pPr>
              <w:pStyle w:val="TableParagraph"/>
              <w:spacing w:line="20" w:lineRule="exact"/>
              <w:ind w:left="10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66pt;height:.7pt;mso-position-horizontal-relative:char;mso-position-vertical-relative:line" coordsize="1320,14">
                  <v:line id="_x0000_s1059" style="position:absolute" from="0,7" to="1320,7" strokeweight=".24536mm"/>
                  <w10:wrap type="none"/>
                  <w10:anchorlock/>
                </v:group>
              </w:pict>
            </w:r>
            <w:r w:rsidR="003A79D7">
              <w:rPr>
                <w:spacing w:val="84"/>
                <w:sz w:val="2"/>
              </w:rPr>
              <w:t xml:space="preserve"> </w:t>
            </w:r>
            <w:r>
              <w:rPr>
                <w:spacing w:val="84"/>
                <w:sz w:val="2"/>
              </w:rPr>
            </w:r>
            <w:r>
              <w:rPr>
                <w:spacing w:val="84"/>
                <w:sz w:val="2"/>
              </w:rPr>
              <w:pict>
                <v:group id="_x0000_s1056" style="width:93.5pt;height:.7pt;mso-position-horizontal-relative:char;mso-position-vertical-relative:line" coordsize="1870,14">
                  <v:line id="_x0000_s1057" style="position:absolute" from="0,7" to="1870,7" strokeweight=".24536mm"/>
                  <w10:wrap type="none"/>
                  <w10:anchorlock/>
                </v:group>
              </w:pict>
            </w:r>
            <w:r w:rsidR="003A79D7">
              <w:rPr>
                <w:spacing w:val="196"/>
                <w:sz w:val="2"/>
              </w:rPr>
              <w:t xml:space="preserve"> </w:t>
            </w:r>
            <w:r>
              <w:rPr>
                <w:spacing w:val="196"/>
                <w:sz w:val="2"/>
              </w:rPr>
            </w:r>
            <w:r>
              <w:rPr>
                <w:spacing w:val="196"/>
                <w:sz w:val="2"/>
              </w:rPr>
              <w:pict>
                <v:group id="_x0000_s1054" style="width:88.1pt;height:.7pt;mso-position-horizontal-relative:char;mso-position-vertical-relative:line" coordsize="1762,14">
                  <v:line id="_x0000_s1055" style="position:absolute" from="0,7" to="1762,7" strokeweight=".24536mm"/>
                  <w10:wrap type="none"/>
                  <w10:anchorlock/>
                </v:group>
              </w:pict>
            </w:r>
          </w:p>
          <w:p w:rsidR="0068468C" w:rsidRDefault="003A79D7">
            <w:pPr>
              <w:pStyle w:val="TableParagraph"/>
              <w:tabs>
                <w:tab w:val="left" w:pos="3209"/>
                <w:tab w:val="left" w:pos="4974"/>
              </w:tabs>
              <w:spacing w:before="19"/>
              <w:ind w:left="1323"/>
              <w:rPr>
                <w:sz w:val="16"/>
              </w:rPr>
            </w:pPr>
            <w:r>
              <w:rPr>
                <w:sz w:val="16"/>
              </w:rPr>
              <w:t>должность</w:t>
            </w:r>
            <w:r>
              <w:rPr>
                <w:sz w:val="16"/>
              </w:rPr>
              <w:tab/>
              <w:t>подпись</w:t>
            </w:r>
            <w:r>
              <w:rPr>
                <w:sz w:val="16"/>
              </w:rPr>
              <w:tab/>
              <w:t>Фамилия И. О.</w:t>
            </w:r>
          </w:p>
        </w:tc>
        <w:tc>
          <w:tcPr>
            <w:tcW w:w="8580" w:type="dxa"/>
          </w:tcPr>
          <w:p w:rsidR="0068468C" w:rsidRDefault="003A79D7">
            <w:pPr>
              <w:pStyle w:val="TableParagraph"/>
              <w:tabs>
                <w:tab w:val="left" w:pos="7100"/>
              </w:tabs>
              <w:spacing w:before="205"/>
              <w:ind w:left="362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соревнованиям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допущено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футболистов</w:t>
            </w:r>
          </w:p>
          <w:p w:rsidR="0068468C" w:rsidRDefault="003A79D7">
            <w:pPr>
              <w:pStyle w:val="TableParagraph"/>
              <w:spacing w:before="38"/>
              <w:ind w:left="4477"/>
              <w:rPr>
                <w:sz w:val="16"/>
              </w:rPr>
            </w:pPr>
            <w:r>
              <w:rPr>
                <w:sz w:val="16"/>
              </w:rPr>
              <w:t>цифрами (прописью)</w:t>
            </w:r>
          </w:p>
          <w:p w:rsidR="0068468C" w:rsidRDefault="0068468C">
            <w:pPr>
              <w:pStyle w:val="TableParagraph"/>
              <w:rPr>
                <w:b/>
                <w:sz w:val="20"/>
              </w:rPr>
            </w:pPr>
          </w:p>
          <w:p w:rsidR="0068468C" w:rsidRDefault="0068468C">
            <w:pPr>
              <w:pStyle w:val="TableParagraph"/>
              <w:spacing w:before="1" w:after="1"/>
              <w:rPr>
                <w:b/>
                <w:sz w:val="16"/>
              </w:rPr>
            </w:pPr>
          </w:p>
          <w:p w:rsidR="0068468C" w:rsidRDefault="00372319">
            <w:pPr>
              <w:pStyle w:val="TableParagraph"/>
              <w:spacing w:line="20" w:lineRule="exact"/>
              <w:ind w:left="23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96.1pt;height:.35pt;mso-position-horizontal-relative:char;mso-position-vertical-relative:line" coordsize="3922,7">
                  <v:line id="_x0000_s1053" style="position:absolute" from="0,3" to="3921,3" strokeweight=".1134mm"/>
                  <w10:wrap type="none"/>
                  <w10:anchorlock/>
                </v:group>
              </w:pict>
            </w:r>
          </w:p>
          <w:p w:rsidR="0068468C" w:rsidRDefault="003A79D7">
            <w:pPr>
              <w:pStyle w:val="TableParagraph"/>
              <w:spacing w:before="14"/>
              <w:ind w:left="2743" w:right="2452"/>
              <w:jc w:val="center"/>
              <w:rPr>
                <w:sz w:val="16"/>
              </w:rPr>
            </w:pPr>
            <w:r>
              <w:rPr>
                <w:sz w:val="16"/>
              </w:rPr>
              <w:t>Название лечебно-профилактического заведения</w:t>
            </w:r>
          </w:p>
          <w:p w:rsidR="0068468C" w:rsidRDefault="0068468C">
            <w:pPr>
              <w:pStyle w:val="TableParagraph"/>
              <w:rPr>
                <w:b/>
                <w:sz w:val="18"/>
              </w:rPr>
            </w:pPr>
          </w:p>
          <w:p w:rsidR="0068468C" w:rsidRDefault="006846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468C" w:rsidRDefault="003A79D7">
            <w:pPr>
              <w:pStyle w:val="TableParagraph"/>
              <w:tabs>
                <w:tab w:val="left" w:pos="2915"/>
                <w:tab w:val="left" w:pos="5835"/>
                <w:tab w:val="left" w:pos="6420"/>
                <w:tab w:val="left" w:pos="7420"/>
              </w:tabs>
              <w:ind w:left="362"/>
              <w:rPr>
                <w:sz w:val="20"/>
              </w:rPr>
            </w:pPr>
            <w:r>
              <w:rPr>
                <w:b/>
              </w:rPr>
              <w:t>Гл.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врач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spacing w:val="13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68468C" w:rsidRDefault="003A79D7">
            <w:pPr>
              <w:pStyle w:val="TableParagraph"/>
              <w:tabs>
                <w:tab w:val="left" w:pos="1925"/>
                <w:tab w:val="left" w:pos="3529"/>
              </w:tabs>
              <w:spacing w:before="38"/>
              <w:ind w:left="362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подпись</w:t>
            </w:r>
            <w:r>
              <w:rPr>
                <w:sz w:val="16"/>
              </w:rPr>
              <w:tab/>
              <w:t>Фамилия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И.О.</w:t>
            </w:r>
          </w:p>
          <w:p w:rsidR="0068468C" w:rsidRDefault="003A79D7">
            <w:pPr>
              <w:pStyle w:val="TableParagraph"/>
              <w:spacing w:before="26" w:line="233" w:lineRule="exact"/>
              <w:ind w:left="445"/>
              <w:rPr>
                <w:b/>
              </w:rPr>
            </w:pPr>
            <w:r>
              <w:rPr>
                <w:b/>
              </w:rPr>
              <w:t>М. П.</w:t>
            </w:r>
          </w:p>
        </w:tc>
      </w:tr>
    </w:tbl>
    <w:p w:rsidR="0068468C" w:rsidRDefault="003A79D7">
      <w:pPr>
        <w:spacing w:before="133" w:line="450" w:lineRule="atLeast"/>
        <w:ind w:left="472" w:right="10135" w:hanging="166"/>
        <w:rPr>
          <w:b/>
        </w:rPr>
      </w:pPr>
      <w:r>
        <w:rPr>
          <w:b/>
        </w:rPr>
        <w:t>Руководитель Региональной федерации футбола РФС М.П.</w:t>
      </w:r>
    </w:p>
    <w:p w:rsidR="0068468C" w:rsidRDefault="003A79D7">
      <w:pPr>
        <w:tabs>
          <w:tab w:val="left" w:pos="3493"/>
          <w:tab w:val="left" w:pos="5919"/>
        </w:tabs>
        <w:spacing w:before="37"/>
        <w:ind w:left="14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68468C" w:rsidRDefault="003A79D7">
      <w:pPr>
        <w:tabs>
          <w:tab w:val="left" w:pos="3791"/>
        </w:tabs>
        <w:spacing w:before="38"/>
        <w:ind w:left="1792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Фамилия</w:t>
      </w:r>
      <w:r>
        <w:rPr>
          <w:spacing w:val="1"/>
          <w:sz w:val="16"/>
        </w:rPr>
        <w:t xml:space="preserve"> </w:t>
      </w:r>
      <w:r>
        <w:rPr>
          <w:sz w:val="16"/>
        </w:rPr>
        <w:t>И.О.</w:t>
      </w: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ind w:left="0"/>
        <w:rPr>
          <w:sz w:val="20"/>
        </w:rPr>
      </w:pPr>
    </w:p>
    <w:p w:rsidR="0068468C" w:rsidRDefault="0068468C">
      <w:pPr>
        <w:pStyle w:val="a3"/>
        <w:spacing w:before="9"/>
        <w:ind w:left="0"/>
        <w:rPr>
          <w:sz w:val="29"/>
        </w:rPr>
      </w:pPr>
    </w:p>
    <w:p w:rsidR="0068468C" w:rsidRDefault="003A79D7">
      <w:pPr>
        <w:spacing w:before="91"/>
        <w:ind w:left="5436" w:right="5411"/>
        <w:jc w:val="center"/>
        <w:rPr>
          <w:sz w:val="20"/>
        </w:rPr>
      </w:pPr>
      <w:r>
        <w:rPr>
          <w:sz w:val="20"/>
        </w:rPr>
        <w:t>20</w:t>
      </w:r>
    </w:p>
    <w:p w:rsidR="0068468C" w:rsidRDefault="0068468C">
      <w:pPr>
        <w:jc w:val="center"/>
        <w:rPr>
          <w:sz w:val="20"/>
        </w:rPr>
        <w:sectPr w:rsidR="0068468C">
          <w:footerReference w:type="default" r:id="rId16"/>
          <w:pgSz w:w="16850" w:h="11910" w:orient="landscape"/>
          <w:pgMar w:top="720" w:right="280" w:bottom="0" w:left="260" w:header="0" w:footer="0" w:gutter="0"/>
          <w:cols w:space="720"/>
        </w:sectPr>
      </w:pPr>
    </w:p>
    <w:tbl>
      <w:tblPr>
        <w:tblStyle w:val="TableNormal"/>
        <w:tblW w:w="0" w:type="auto"/>
        <w:tblInd w:w="980" w:type="dxa"/>
        <w:tblLayout w:type="fixed"/>
        <w:tblLook w:val="01E0" w:firstRow="1" w:lastRow="1" w:firstColumn="1" w:lastColumn="1" w:noHBand="0" w:noVBand="0"/>
      </w:tblPr>
      <w:tblGrid>
        <w:gridCol w:w="1753"/>
        <w:gridCol w:w="8628"/>
      </w:tblGrid>
      <w:tr w:rsidR="0068468C">
        <w:trPr>
          <w:trHeight w:val="286"/>
        </w:trPr>
        <w:tc>
          <w:tcPr>
            <w:tcW w:w="1753" w:type="dxa"/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8628" w:type="dxa"/>
          </w:tcPr>
          <w:p w:rsidR="0068468C" w:rsidRDefault="003A79D7">
            <w:pPr>
              <w:pStyle w:val="TableParagraph"/>
              <w:spacing w:line="26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3.</w:t>
            </w:r>
          </w:p>
        </w:tc>
      </w:tr>
      <w:tr w:rsidR="0068468C">
        <w:trPr>
          <w:trHeight w:val="908"/>
        </w:trPr>
        <w:tc>
          <w:tcPr>
            <w:tcW w:w="1753" w:type="dxa"/>
          </w:tcPr>
          <w:p w:rsidR="0068468C" w:rsidRDefault="0068468C">
            <w:pPr>
              <w:pStyle w:val="TableParagraph"/>
              <w:spacing w:before="1"/>
              <w:rPr>
                <w:sz w:val="5"/>
              </w:rPr>
            </w:pPr>
          </w:p>
          <w:p w:rsidR="0068468C" w:rsidRDefault="003A79D7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39214" cy="5166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14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</w:tcPr>
          <w:p w:rsidR="0068468C" w:rsidRDefault="0068468C">
            <w:pPr>
              <w:pStyle w:val="TableParagraph"/>
              <w:spacing w:before="3"/>
              <w:rPr>
                <w:sz w:val="25"/>
              </w:rPr>
            </w:pPr>
          </w:p>
          <w:p w:rsidR="0068468C" w:rsidRDefault="003A79D7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РОССИЙСКИЙ ФУТБОЛЬНЫЙ СОЮЗ</w:t>
            </w:r>
          </w:p>
        </w:tc>
      </w:tr>
    </w:tbl>
    <w:p w:rsidR="0068468C" w:rsidRDefault="003A79D7">
      <w:pPr>
        <w:tabs>
          <w:tab w:val="left" w:pos="3071"/>
        </w:tabs>
        <w:spacing w:before="109" w:line="252" w:lineRule="exact"/>
        <w:ind w:left="409"/>
      </w:pPr>
      <w:r>
        <w:rPr>
          <w:b/>
        </w:rPr>
        <w:t>ПРОТОКОЛ</w:t>
      </w:r>
      <w:r>
        <w:rPr>
          <w:b/>
          <w:spacing w:val="-1"/>
        </w:rPr>
        <w:t xml:space="preserve"> </w:t>
      </w:r>
      <w:r>
        <w:rPr>
          <w:b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3CA" w:rsidRDefault="003A79D7">
      <w:pPr>
        <w:tabs>
          <w:tab w:val="left" w:pos="9269"/>
        </w:tabs>
        <w:spacing w:line="252" w:lineRule="exact"/>
        <w:ind w:left="409"/>
        <w:rPr>
          <w:b/>
        </w:rPr>
      </w:pPr>
      <w:r>
        <w:rPr>
          <w:b/>
        </w:rPr>
        <w:t>Первенство России по футболу среди команд спортивных школ</w:t>
      </w:r>
      <w:r w:rsidR="009133CA">
        <w:rPr>
          <w:b/>
        </w:rPr>
        <w:t xml:space="preserve">, зона «Дальний Восток» </w:t>
      </w:r>
    </w:p>
    <w:p w:rsidR="0068468C" w:rsidRDefault="003A79D7">
      <w:pPr>
        <w:tabs>
          <w:tab w:val="left" w:pos="9269"/>
        </w:tabs>
        <w:spacing w:line="252" w:lineRule="exact"/>
        <w:ind w:left="409"/>
        <w:rPr>
          <w:b/>
        </w:rPr>
      </w:pPr>
      <w:r>
        <w:rPr>
          <w:b/>
        </w:rPr>
        <w:t>(игроки</w:t>
      </w:r>
      <w:r>
        <w:rPr>
          <w:b/>
          <w:spacing w:val="-2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старше</w:t>
      </w:r>
      <w:r w:rsidR="009133CA">
        <w:rPr>
          <w:b/>
        </w:rPr>
        <w:t>____________</w:t>
      </w:r>
      <w:r w:rsidR="009133CA" w:rsidRPr="009133CA">
        <w:rPr>
          <w:b/>
        </w:rPr>
        <w:t xml:space="preserve"> г</w:t>
      </w:r>
      <w:r w:rsidRPr="009133CA">
        <w:rPr>
          <w:b/>
        </w:rPr>
        <w:t>ода</w:t>
      </w:r>
      <w:r>
        <w:rPr>
          <w:b/>
        </w:rPr>
        <w:t xml:space="preserve"> рождения)</w:t>
      </w:r>
    </w:p>
    <w:p w:rsidR="0068468C" w:rsidRDefault="0068468C">
      <w:pPr>
        <w:pStyle w:val="a3"/>
        <w:spacing w:before="2"/>
        <w:ind w:left="0"/>
        <w:rPr>
          <w:b/>
        </w:rPr>
      </w:pPr>
    </w:p>
    <w:p w:rsidR="0068468C" w:rsidRDefault="003A79D7">
      <w:pPr>
        <w:pStyle w:val="a3"/>
        <w:tabs>
          <w:tab w:val="left" w:pos="3001"/>
          <w:tab w:val="left" w:pos="5308"/>
          <w:tab w:val="left" w:pos="5729"/>
          <w:tab w:val="left" w:pos="8321"/>
          <w:tab w:val="left" w:pos="10808"/>
        </w:tabs>
        <w:ind w:left="409"/>
      </w:pP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  <w:t>»</w:t>
      </w:r>
      <w:r>
        <w:rPr>
          <w:rFonts w:ascii="Courier New" w:hAnsi="Courier New"/>
          <w:spacing w:val="-1"/>
          <w:u w:val="single"/>
        </w:rPr>
        <w:t xml:space="preserve"> </w:t>
      </w:r>
      <w:r>
        <w:rPr>
          <w:u w:val="single"/>
        </w:rPr>
        <w:t>г.</w:t>
      </w:r>
      <w:r>
        <w:rPr>
          <w:u w:val="single"/>
        </w:rPr>
        <w:tab/>
        <w:t>.</w:t>
      </w:r>
      <w:r>
        <w:tab/>
      </w: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  <w:t xml:space="preserve">» </w:t>
      </w:r>
      <w:r>
        <w:rPr>
          <w:u w:val="single"/>
        </w:rPr>
        <w:t>г.</w:t>
      </w:r>
      <w:r>
        <w:rPr>
          <w:u w:val="single"/>
        </w:rPr>
        <w:tab/>
        <w:t>.</w:t>
      </w:r>
    </w:p>
    <w:p w:rsidR="0068468C" w:rsidRDefault="003A79D7">
      <w:pPr>
        <w:tabs>
          <w:tab w:val="left" w:pos="7470"/>
        </w:tabs>
        <w:spacing w:before="2"/>
        <w:ind w:left="1910"/>
        <w:rPr>
          <w:b/>
          <w:sz w:val="16"/>
        </w:rPr>
      </w:pPr>
      <w:r>
        <w:rPr>
          <w:b/>
          <w:sz w:val="16"/>
        </w:rPr>
        <w:t xml:space="preserve">принимающая 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команда</w:t>
      </w:r>
      <w:r>
        <w:rPr>
          <w:b/>
          <w:sz w:val="16"/>
        </w:rPr>
        <w:tab/>
        <w:t>команда  гостей</w:t>
      </w:r>
    </w:p>
    <w:p w:rsidR="0068468C" w:rsidRDefault="003A79D7">
      <w:pPr>
        <w:tabs>
          <w:tab w:val="left" w:pos="1880"/>
          <w:tab w:val="left" w:pos="2939"/>
          <w:tab w:val="left" w:pos="3957"/>
          <w:tab w:val="left" w:pos="6299"/>
          <w:tab w:val="left" w:pos="6386"/>
          <w:tab w:val="left" w:pos="6888"/>
          <w:tab w:val="left" w:pos="7810"/>
          <w:tab w:val="left" w:pos="8998"/>
          <w:tab w:val="left" w:pos="9445"/>
        </w:tabs>
        <w:spacing w:before="2" w:line="237" w:lineRule="auto"/>
        <w:ind w:left="409" w:right="1481"/>
        <w:rPr>
          <w:b/>
        </w:rPr>
      </w:pPr>
      <w:r>
        <w:rPr>
          <w:b/>
        </w:rPr>
        <w:t xml:space="preserve">Стадион </w:t>
      </w: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  <w:t>»</w:t>
      </w:r>
      <w:r>
        <w:rPr>
          <w:rFonts w:ascii="Courier New" w:hAnsi="Courier New"/>
        </w:rPr>
        <w:t xml:space="preserve"> </w:t>
      </w:r>
      <w:r>
        <w:rPr>
          <w:b/>
        </w:rPr>
        <w:t>г.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  <w:t>_ »</w:t>
      </w:r>
      <w:r>
        <w:rPr>
          <w:rFonts w:ascii="Courier New" w:hAnsi="Courier New"/>
          <w:u w:val="single"/>
        </w:rPr>
        <w:tab/>
        <w:t>_</w:t>
      </w:r>
      <w:r>
        <w:rPr>
          <w:rFonts w:ascii="Courier New" w:hAnsi="Courier New"/>
          <w:u w:val="single"/>
        </w:rPr>
        <w:tab/>
      </w:r>
      <w:r>
        <w:rPr>
          <w:b/>
        </w:rPr>
        <w:t xml:space="preserve">2020 </w:t>
      </w:r>
      <w:r>
        <w:rPr>
          <w:b/>
          <w:spacing w:val="-4"/>
        </w:rPr>
        <w:t xml:space="preserve">года. </w:t>
      </w:r>
      <w:r>
        <w:rPr>
          <w:b/>
        </w:rPr>
        <w:t>Начало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часов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минут.</w:t>
      </w:r>
      <w:r>
        <w:rPr>
          <w:b/>
          <w:spacing w:val="-4"/>
        </w:rPr>
        <w:t xml:space="preserve"> </w:t>
      </w:r>
      <w:r>
        <w:rPr>
          <w:b/>
        </w:rPr>
        <w:t>Освещение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Количество</w:t>
      </w:r>
      <w:r>
        <w:rPr>
          <w:b/>
          <w:spacing w:val="-4"/>
        </w:rPr>
        <w:t xml:space="preserve"> </w:t>
      </w:r>
      <w:r>
        <w:rPr>
          <w:b/>
        </w:rPr>
        <w:t>зрителей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чел.</w:t>
      </w:r>
    </w:p>
    <w:p w:rsidR="0068468C" w:rsidRDefault="003A79D7">
      <w:pPr>
        <w:tabs>
          <w:tab w:val="left" w:pos="3049"/>
          <w:tab w:val="left" w:pos="7118"/>
          <w:tab w:val="left" w:pos="9949"/>
        </w:tabs>
        <w:spacing w:before="2"/>
        <w:ind w:left="409"/>
      </w:pPr>
      <w:r>
        <w:rPr>
          <w:b/>
        </w:rPr>
        <w:t>Результат</w:t>
      </w:r>
      <w:r>
        <w:rPr>
          <w:b/>
          <w:spacing w:val="52"/>
        </w:rPr>
        <w:t xml:space="preserve"> </w:t>
      </w:r>
      <w:r>
        <w:rPr>
          <w:b/>
        </w:rPr>
        <w:t>матча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в пользу</w:t>
      </w:r>
      <w:r>
        <w:rPr>
          <w:b/>
          <w:spacing w:val="53"/>
        </w:rPr>
        <w:t xml:space="preserve"> </w:t>
      </w:r>
      <w:r>
        <w:rPr>
          <w:b/>
        </w:rPr>
        <w:t>команды</w:t>
      </w:r>
      <w:r>
        <w:rPr>
          <w:b/>
          <w:spacing w:val="50"/>
        </w:rPr>
        <w:t xml:space="preserve"> </w:t>
      </w: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  <w:t xml:space="preserve">» </w:t>
      </w:r>
      <w:r>
        <w:rPr>
          <w:u w:val="single"/>
        </w:rPr>
        <w:t>г.</w:t>
      </w:r>
      <w:r>
        <w:rPr>
          <w:u w:val="single"/>
        </w:rPr>
        <w:tab/>
        <w:t>.</w:t>
      </w:r>
    </w:p>
    <w:p w:rsidR="0068468C" w:rsidRDefault="00372319">
      <w:pPr>
        <w:tabs>
          <w:tab w:val="left" w:pos="2231"/>
          <w:tab w:val="left" w:pos="3049"/>
          <w:tab w:val="left" w:pos="7118"/>
          <w:tab w:val="left" w:pos="7910"/>
          <w:tab w:val="left" w:pos="9948"/>
        </w:tabs>
        <w:spacing w:line="271" w:lineRule="exact"/>
        <w:ind w:left="409"/>
      </w:pPr>
      <w:r>
        <w:pict>
          <v:line id="_x0000_s1051" style="position:absolute;left:0;text-align:left;z-index:251664384;mso-position-horizontal-relative:page" from="275.95pt,12.05pt" to="519.2pt,12.05pt" strokeweight=".48pt">
            <w10:wrap anchorx="page"/>
          </v:line>
        </w:pict>
      </w:r>
      <w:r w:rsidR="003A79D7">
        <w:rPr>
          <w:b/>
        </w:rPr>
        <w:t>Первого</w:t>
      </w:r>
      <w:r w:rsidR="003A79D7">
        <w:rPr>
          <w:b/>
          <w:spacing w:val="-1"/>
        </w:rPr>
        <w:t xml:space="preserve"> </w:t>
      </w:r>
      <w:r w:rsidR="003A79D7">
        <w:rPr>
          <w:b/>
        </w:rPr>
        <w:t>тайма</w:t>
      </w:r>
      <w:r w:rsidR="003A79D7">
        <w:rPr>
          <w:b/>
        </w:rPr>
        <w:tab/>
      </w:r>
      <w:r w:rsidR="003A79D7">
        <w:rPr>
          <w:b/>
          <w:u w:val="single"/>
        </w:rPr>
        <w:t xml:space="preserve"> </w:t>
      </w:r>
      <w:r w:rsidR="003A79D7">
        <w:rPr>
          <w:b/>
          <w:u w:val="single"/>
        </w:rPr>
        <w:tab/>
      </w:r>
      <w:r w:rsidR="003A79D7">
        <w:rPr>
          <w:b/>
        </w:rPr>
        <w:t>в пользу</w:t>
      </w:r>
      <w:r w:rsidR="003A79D7">
        <w:rPr>
          <w:b/>
          <w:spacing w:val="53"/>
        </w:rPr>
        <w:t xml:space="preserve"> </w:t>
      </w:r>
      <w:r w:rsidR="003A79D7">
        <w:rPr>
          <w:b/>
        </w:rPr>
        <w:t>команды</w:t>
      </w:r>
      <w:r w:rsidR="003A79D7">
        <w:rPr>
          <w:b/>
          <w:spacing w:val="49"/>
        </w:rPr>
        <w:t xml:space="preserve"> </w:t>
      </w:r>
      <w:r w:rsidR="003A79D7">
        <w:rPr>
          <w:rFonts w:ascii="Courier New" w:hAnsi="Courier New"/>
        </w:rPr>
        <w:t>«</w:t>
      </w:r>
      <w:r w:rsidR="003A79D7">
        <w:rPr>
          <w:rFonts w:ascii="Courier New" w:hAnsi="Courier New"/>
        </w:rPr>
        <w:tab/>
        <w:t>»</w:t>
      </w:r>
      <w:r w:rsidR="003A79D7">
        <w:rPr>
          <w:rFonts w:ascii="Courier New" w:hAnsi="Courier New"/>
          <w:spacing w:val="-1"/>
        </w:rPr>
        <w:t xml:space="preserve"> </w:t>
      </w:r>
      <w:r w:rsidR="003A79D7">
        <w:t>г.</w:t>
      </w:r>
      <w:r w:rsidR="003A79D7">
        <w:rPr>
          <w:u w:val="single"/>
        </w:rPr>
        <w:t xml:space="preserve"> </w:t>
      </w:r>
      <w:r w:rsidR="003A79D7">
        <w:rPr>
          <w:u w:val="single"/>
        </w:rPr>
        <w:tab/>
      </w:r>
      <w:r w:rsidR="003A79D7">
        <w:tab/>
        <w:t>.</w:t>
      </w:r>
    </w:p>
    <w:p w:rsidR="0068468C" w:rsidRDefault="003A79D7">
      <w:pPr>
        <w:tabs>
          <w:tab w:val="left" w:pos="3151"/>
          <w:tab w:val="left" w:pos="7107"/>
          <w:tab w:val="left" w:pos="9938"/>
        </w:tabs>
        <w:spacing w:before="2"/>
        <w:ind w:left="409"/>
      </w:pPr>
      <w:r>
        <w:rPr>
          <w:b/>
        </w:rPr>
        <w:t>Серии 11-метровых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в пользу</w:t>
      </w:r>
      <w:r>
        <w:rPr>
          <w:b/>
          <w:spacing w:val="52"/>
        </w:rPr>
        <w:t xml:space="preserve"> </w:t>
      </w:r>
      <w:r>
        <w:rPr>
          <w:b/>
        </w:rPr>
        <w:t>команды</w:t>
      </w:r>
      <w:r>
        <w:rPr>
          <w:b/>
          <w:spacing w:val="54"/>
        </w:rPr>
        <w:t xml:space="preserve"> </w:t>
      </w:r>
      <w:r>
        <w:rPr>
          <w:rFonts w:ascii="Courier New" w:hAnsi="Courier New"/>
          <w:u w:val="single"/>
        </w:rPr>
        <w:t>«</w:t>
      </w:r>
      <w:r>
        <w:rPr>
          <w:rFonts w:ascii="Courier New" w:hAnsi="Courier New"/>
          <w:u w:val="single"/>
        </w:rPr>
        <w:tab/>
        <w:t xml:space="preserve">» </w:t>
      </w:r>
      <w:r>
        <w:rPr>
          <w:u w:val="single"/>
        </w:rPr>
        <w:t>г.</w:t>
      </w:r>
      <w:r>
        <w:rPr>
          <w:u w:val="single"/>
        </w:rPr>
        <w:tab/>
        <w:t>.</w:t>
      </w:r>
    </w:p>
    <w:p w:rsidR="0068468C" w:rsidRDefault="0068468C">
      <w:pPr>
        <w:pStyle w:val="a3"/>
        <w:spacing w:before="9"/>
        <w:ind w:left="0"/>
        <w:rPr>
          <w:sz w:val="13"/>
        </w:rPr>
      </w:pPr>
    </w:p>
    <w:p w:rsidR="0068468C" w:rsidRDefault="003A79D7">
      <w:pPr>
        <w:tabs>
          <w:tab w:val="left" w:pos="10041"/>
        </w:tabs>
        <w:spacing w:before="91"/>
        <w:ind w:left="409"/>
      </w:pPr>
      <w:r>
        <w:rPr>
          <w:b/>
        </w:rPr>
        <w:t>Судья</w:t>
      </w:r>
      <w:r>
        <w:rPr>
          <w:b/>
          <w:spacing w:val="-2"/>
        </w:rPr>
        <w:t xml:space="preserve"> </w:t>
      </w:r>
      <w:r>
        <w:rPr>
          <w:b/>
        </w:rPr>
        <w:t xml:space="preserve">матча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68C" w:rsidRDefault="003A79D7">
      <w:pPr>
        <w:spacing w:before="3" w:line="183" w:lineRule="exact"/>
        <w:ind w:left="5210"/>
        <w:rPr>
          <w:sz w:val="16"/>
        </w:rPr>
      </w:pPr>
      <w:r>
        <w:rPr>
          <w:sz w:val="16"/>
        </w:rPr>
        <w:t>( фамилия, имя, категория, город )</w:t>
      </w:r>
    </w:p>
    <w:p w:rsidR="0068468C" w:rsidRDefault="003A79D7">
      <w:pPr>
        <w:tabs>
          <w:tab w:val="left" w:pos="9902"/>
        </w:tabs>
        <w:spacing w:line="252" w:lineRule="exact"/>
        <w:ind w:left="409"/>
      </w:pPr>
      <w:r>
        <w:rPr>
          <w:b/>
        </w:rPr>
        <w:t>Помощники судьи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68C" w:rsidRDefault="003A79D7">
      <w:pPr>
        <w:spacing w:before="2" w:line="183" w:lineRule="exact"/>
        <w:ind w:left="5263"/>
        <w:rPr>
          <w:sz w:val="16"/>
        </w:rPr>
      </w:pPr>
      <w:r>
        <w:rPr>
          <w:sz w:val="16"/>
        </w:rPr>
        <w:t>( фамилия, имя, категория, город )</w:t>
      </w:r>
    </w:p>
    <w:p w:rsidR="0068468C" w:rsidRDefault="003A79D7">
      <w:pPr>
        <w:tabs>
          <w:tab w:val="left" w:pos="7693"/>
        </w:tabs>
        <w:spacing w:line="252" w:lineRule="exact"/>
        <w:ind w:right="1433"/>
        <w:jc w:val="right"/>
        <w:rPr>
          <w:b/>
        </w:rPr>
      </w:pPr>
      <w:r>
        <w:rPr>
          <w:b/>
        </w:rPr>
        <w:t>2.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468C" w:rsidRDefault="003A79D7">
      <w:pPr>
        <w:spacing w:before="2" w:line="183" w:lineRule="exact"/>
        <w:ind w:left="5150"/>
        <w:rPr>
          <w:sz w:val="16"/>
        </w:rPr>
      </w:pPr>
      <w:r>
        <w:rPr>
          <w:sz w:val="16"/>
        </w:rPr>
        <w:t>( фамилия, имя, категория, город )</w:t>
      </w:r>
    </w:p>
    <w:p w:rsidR="0068468C" w:rsidRDefault="003A79D7">
      <w:pPr>
        <w:tabs>
          <w:tab w:val="left" w:pos="9611"/>
        </w:tabs>
        <w:spacing w:line="252" w:lineRule="exact"/>
        <w:ind w:right="1442"/>
        <w:jc w:val="right"/>
      </w:pPr>
      <w:r>
        <w:rPr>
          <w:b/>
        </w:rPr>
        <w:t>Резервный</w:t>
      </w:r>
      <w:r>
        <w:rPr>
          <w:b/>
          <w:spacing w:val="-2"/>
        </w:rPr>
        <w:t xml:space="preserve"> </w:t>
      </w:r>
      <w:r>
        <w:rPr>
          <w:b/>
        </w:rPr>
        <w:t>судья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68C" w:rsidRDefault="003A79D7">
      <w:pPr>
        <w:spacing w:before="2" w:line="183" w:lineRule="exact"/>
        <w:ind w:left="5150"/>
        <w:rPr>
          <w:sz w:val="16"/>
        </w:rPr>
      </w:pPr>
      <w:r>
        <w:rPr>
          <w:sz w:val="16"/>
        </w:rPr>
        <w:t>( фамилия, имя, отчество, категория, город )</w:t>
      </w:r>
    </w:p>
    <w:p w:rsidR="0068468C" w:rsidRDefault="003A79D7">
      <w:pPr>
        <w:tabs>
          <w:tab w:val="left" w:pos="4532"/>
          <w:tab w:val="left" w:pos="10010"/>
        </w:tabs>
        <w:spacing w:line="252" w:lineRule="exact"/>
        <w:ind w:left="4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b/>
        </w:rPr>
        <w:t xml:space="preserve">футболки  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68C" w:rsidRDefault="003A79D7">
      <w:pPr>
        <w:tabs>
          <w:tab w:val="left" w:pos="4532"/>
          <w:tab w:val="left" w:pos="4867"/>
          <w:tab w:val="left" w:pos="5796"/>
          <w:tab w:val="left" w:pos="10024"/>
        </w:tabs>
        <w:spacing w:before="2"/>
        <w:ind w:left="4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гетры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68C" w:rsidRDefault="0068468C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4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79"/>
        <w:gridCol w:w="982"/>
        <w:gridCol w:w="566"/>
        <w:gridCol w:w="698"/>
        <w:gridCol w:w="470"/>
        <w:gridCol w:w="470"/>
        <w:gridCol w:w="410"/>
        <w:gridCol w:w="1666"/>
        <w:gridCol w:w="993"/>
        <w:gridCol w:w="566"/>
        <w:gridCol w:w="753"/>
        <w:gridCol w:w="470"/>
        <w:gridCol w:w="422"/>
      </w:tblGrid>
      <w:tr w:rsidR="0068468C">
        <w:trPr>
          <w:trHeight w:val="293"/>
        </w:trPr>
        <w:tc>
          <w:tcPr>
            <w:tcW w:w="408" w:type="dxa"/>
            <w:vMerge w:val="restart"/>
            <w:tcBorders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ЗМ</w:t>
            </w:r>
          </w:p>
        </w:tc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Минуты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Замены</w:t>
            </w:r>
          </w:p>
        </w:tc>
        <w:tc>
          <w:tcPr>
            <w:tcW w:w="410" w:type="dxa"/>
            <w:vMerge w:val="restart"/>
            <w:tcBorders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ЗМ</w:t>
            </w:r>
          </w:p>
        </w:tc>
        <w:tc>
          <w:tcPr>
            <w:tcW w:w="7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Минуты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3A79D7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Замены</w:t>
            </w:r>
          </w:p>
        </w:tc>
      </w:tr>
      <w:tr w:rsidR="0068468C">
        <w:trPr>
          <w:trHeight w:val="212"/>
        </w:trPr>
        <w:tc>
          <w:tcPr>
            <w:tcW w:w="408" w:type="dxa"/>
            <w:vMerge/>
            <w:tcBorders>
              <w:top w:val="nil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192" w:lineRule="exact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3A79D7">
            <w:pPr>
              <w:pStyle w:val="TableParagraph"/>
              <w:spacing w:line="19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мин</w:t>
            </w:r>
          </w:p>
        </w:tc>
        <w:tc>
          <w:tcPr>
            <w:tcW w:w="410" w:type="dxa"/>
            <w:vMerge/>
            <w:tcBorders>
              <w:top w:val="nil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192" w:lineRule="exact"/>
              <w:ind w:lef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3A79D7">
            <w:pPr>
              <w:pStyle w:val="TableParagraph"/>
              <w:spacing w:line="192" w:lineRule="exact"/>
              <w:ind w:left="48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мин</w:t>
            </w:r>
          </w:p>
        </w:tc>
      </w:tr>
      <w:tr w:rsidR="0068468C">
        <w:trPr>
          <w:trHeight w:val="231"/>
        </w:trPr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26"/>
        </w:trPr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29"/>
        </w:trPr>
        <w:tc>
          <w:tcPr>
            <w:tcW w:w="408" w:type="dxa"/>
            <w:tcBorders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6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6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27"/>
        </w:trPr>
        <w:tc>
          <w:tcPr>
            <w:tcW w:w="40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1"/>
        </w:trPr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</w:tbl>
    <w:p w:rsidR="0068468C" w:rsidRDefault="003A79D7">
      <w:pPr>
        <w:ind w:left="4413" w:right="4207"/>
        <w:jc w:val="center"/>
        <w:rPr>
          <w:b/>
          <w:sz w:val="20"/>
        </w:rPr>
      </w:pPr>
      <w:r>
        <w:rPr>
          <w:b/>
          <w:sz w:val="20"/>
        </w:rPr>
        <w:t>Официальные   представители</w:t>
      </w:r>
    </w:p>
    <w:tbl>
      <w:tblPr>
        <w:tblStyle w:val="TableNormal"/>
        <w:tblW w:w="0" w:type="auto"/>
        <w:tblInd w:w="4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450"/>
        <w:gridCol w:w="1640"/>
        <w:gridCol w:w="416"/>
        <w:gridCol w:w="3222"/>
        <w:gridCol w:w="1674"/>
      </w:tblGrid>
      <w:tr w:rsidR="0068468C">
        <w:trPr>
          <w:trHeight w:val="228"/>
        </w:trPr>
        <w:tc>
          <w:tcPr>
            <w:tcW w:w="416" w:type="dxa"/>
            <w:tcBorders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</w:t>
            </w:r>
          </w:p>
        </w:tc>
        <w:tc>
          <w:tcPr>
            <w:tcW w:w="1674" w:type="dxa"/>
            <w:tcBorders>
              <w:left w:val="single" w:sz="4" w:space="0" w:color="000000"/>
            </w:tcBorders>
          </w:tcPr>
          <w:p w:rsidR="0068468C" w:rsidRDefault="003A79D7">
            <w:pPr>
              <w:pStyle w:val="TableParagraph"/>
              <w:spacing w:line="209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</w:tr>
      <w:tr w:rsidR="0068468C">
        <w:trPr>
          <w:trHeight w:val="234"/>
        </w:trPr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3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9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39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  <w:tr w:rsidR="0068468C">
        <w:trPr>
          <w:trHeight w:val="241"/>
        </w:trPr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1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16"/>
              </w:rPr>
            </w:pPr>
          </w:p>
        </w:tc>
      </w:tr>
    </w:tbl>
    <w:p w:rsidR="0068468C" w:rsidRDefault="003A79D7">
      <w:pPr>
        <w:tabs>
          <w:tab w:val="left" w:pos="5594"/>
          <w:tab w:val="left" w:pos="5854"/>
          <w:tab w:val="left" w:pos="11235"/>
        </w:tabs>
        <w:ind w:left="409"/>
        <w:rPr>
          <w:sz w:val="20"/>
        </w:rPr>
      </w:pPr>
      <w:r>
        <w:rPr>
          <w:b/>
          <w:sz w:val="20"/>
        </w:rPr>
        <w:t>Подпись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представителя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команды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Подпись представителя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команды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468C" w:rsidRDefault="0068468C">
      <w:pPr>
        <w:pStyle w:val="a3"/>
        <w:spacing w:before="1"/>
        <w:ind w:left="0"/>
        <w:rPr>
          <w:sz w:val="16"/>
        </w:rPr>
      </w:pPr>
    </w:p>
    <w:p w:rsidR="0068468C" w:rsidRDefault="003A79D7">
      <w:pPr>
        <w:pStyle w:val="1"/>
        <w:tabs>
          <w:tab w:val="left" w:pos="7339"/>
          <w:tab w:val="left" w:pos="8560"/>
        </w:tabs>
        <w:spacing w:before="90"/>
      </w:pPr>
      <w:r>
        <w:t xml:space="preserve">Предупреждения игрокам (  Фамилия, Имя, </w:t>
      </w:r>
      <w:r>
        <w:rPr>
          <w:spacing w:val="51"/>
        </w:rPr>
        <w:t xml:space="preserve"> </w:t>
      </w:r>
      <w:r>
        <w:t xml:space="preserve">номер </w:t>
      </w:r>
      <w:r>
        <w:rPr>
          <w:spacing w:val="58"/>
        </w:rPr>
        <w:t xml:space="preserve"> </w:t>
      </w:r>
      <w:r>
        <w:t>игрока,</w:t>
      </w:r>
      <w:r>
        <w:tab/>
        <w:t>команда,</w:t>
      </w:r>
      <w:r>
        <w:tab/>
        <w:t>время, причины )</w:t>
      </w:r>
      <w:r>
        <w:rPr>
          <w:spacing w:val="-5"/>
        </w:rPr>
        <w:t xml:space="preserve"> </w:t>
      </w:r>
      <w:r>
        <w:t>:</w:t>
      </w:r>
    </w:p>
    <w:p w:rsidR="0068468C" w:rsidRDefault="00372319">
      <w:pPr>
        <w:pStyle w:val="a3"/>
        <w:spacing w:before="9"/>
        <w:ind w:left="0"/>
        <w:rPr>
          <w:b/>
          <w:sz w:val="19"/>
        </w:rPr>
      </w:pPr>
      <w:r>
        <w:pict>
          <v:line id="_x0000_s1050" style="position:absolute;z-index:-251653120;mso-wrap-distance-left:0;mso-wrap-distance-right:0;mso-position-horizontal-relative:page" from="39.5pt,13.6pt" to="561.55pt,13.6pt" strokeweight=".48pt">
            <w10:wrap type="topAndBottom" anchorx="page"/>
          </v:line>
        </w:pict>
      </w:r>
    </w:p>
    <w:p w:rsidR="0068468C" w:rsidRDefault="0068468C">
      <w:pPr>
        <w:rPr>
          <w:sz w:val="19"/>
        </w:rPr>
        <w:sectPr w:rsidR="0068468C">
          <w:footerReference w:type="default" r:id="rId18"/>
          <w:pgSz w:w="11910" w:h="16850"/>
          <w:pgMar w:top="580" w:right="60" w:bottom="280" w:left="380" w:header="0" w:footer="0" w:gutter="0"/>
          <w:cols w:space="720"/>
        </w:sectPr>
      </w:pPr>
    </w:p>
    <w:p w:rsidR="0068468C" w:rsidRDefault="00372319">
      <w:pPr>
        <w:pStyle w:val="a3"/>
        <w:spacing w:line="20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22pt;height:.5pt;mso-position-horizontal-relative:char;mso-position-vertical-relative:line" coordsize="10440,10">
            <v:line id="_x0000_s1049" style="position:absolute" from="0,5" to="10440,5" strokeweight=".48pt"/>
            <w10:wrap type="none"/>
            <w10:anchorlock/>
          </v:group>
        </w:pict>
      </w:r>
    </w:p>
    <w:p w:rsidR="0068468C" w:rsidRDefault="00372319">
      <w:pPr>
        <w:pStyle w:val="a3"/>
        <w:ind w:left="0"/>
        <w:rPr>
          <w:b/>
          <w:sz w:val="18"/>
        </w:rPr>
      </w:pPr>
      <w:r>
        <w:pict>
          <v:line id="_x0000_s1047" style="position:absolute;z-index:-251650048;mso-wrap-distance-left:0;mso-wrap-distance-right:0;mso-position-horizontal-relative:page" from="39.5pt,12.6pt" to="561.5pt,12.6pt" strokeweight=".48pt">
            <w10:wrap type="topAndBottom" anchorx="page"/>
          </v:line>
        </w:pict>
      </w:r>
      <w:r>
        <w:pict>
          <v:line id="_x0000_s1046" style="position:absolute;z-index:-251649024;mso-wrap-distance-left:0;mso-wrap-distance-right:0;mso-position-horizontal-relative:page" from="39.5pt,26.4pt" to="561.5pt,26.4pt" strokeweight=".48pt">
            <w10:wrap type="topAndBottom" anchorx="page"/>
          </v:line>
        </w:pict>
      </w:r>
      <w:r>
        <w:pict>
          <v:line id="_x0000_s1045" style="position:absolute;z-index:-251648000;mso-wrap-distance-left:0;mso-wrap-distance-right:0;mso-position-horizontal-relative:page" from="39.5pt,40.2pt" to="561.55pt,40.2pt" strokeweight=".48pt">
            <w10:wrap type="topAndBottom" anchorx="page"/>
          </v:line>
        </w:pict>
      </w:r>
      <w:r>
        <w:pict>
          <v:line id="_x0000_s1044" style="position:absolute;z-index:-251646976;mso-wrap-distance-left:0;mso-wrap-distance-right:0;mso-position-horizontal-relative:page" from="39.5pt,54pt" to="561.6pt,54pt" strokeweight=".48pt">
            <w10:wrap type="topAndBottom" anchorx="page"/>
          </v:line>
        </w:pict>
      </w:r>
      <w:r>
        <w:pict>
          <v:line id="_x0000_s1043" style="position:absolute;z-index:-251645952;mso-wrap-distance-left:0;mso-wrap-distance-right:0;mso-position-horizontal-relative:page" from="39.5pt,67.8pt" to="561.55pt,67.8pt" strokeweight=".48pt">
            <w10:wrap type="topAndBottom" anchorx="page"/>
          </v:line>
        </w:pict>
      </w:r>
      <w:r>
        <w:pict>
          <v:line id="_x0000_s1042" style="position:absolute;z-index:-251644928;mso-wrap-distance-left:0;mso-wrap-distance-right:0;mso-position-horizontal-relative:page" from="39.5pt,81.6pt" to="561.55pt,81.6pt" strokeweight=".48pt">
            <w10:wrap type="topAndBottom" anchorx="page"/>
          </v:line>
        </w:pict>
      </w:r>
      <w:r>
        <w:pict>
          <v:line id="_x0000_s1041" style="position:absolute;z-index:-251643904;mso-wrap-distance-left:0;mso-wrap-distance-right:0;mso-position-horizontal-relative:page" from="39.5pt,95.4pt" to="561.6pt,95.4pt" strokeweight=".48pt">
            <w10:wrap type="topAndBottom" anchorx="page"/>
          </v:line>
        </w:pict>
      </w: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3A79D7">
      <w:pPr>
        <w:tabs>
          <w:tab w:val="left" w:pos="1894"/>
          <w:tab w:val="left" w:pos="3081"/>
          <w:tab w:val="left" w:pos="5213"/>
          <w:tab w:val="left" w:pos="6115"/>
          <w:tab w:val="left" w:pos="7235"/>
          <w:tab w:val="left" w:pos="8516"/>
          <w:tab w:val="left" w:pos="9538"/>
        </w:tabs>
        <w:spacing w:line="247" w:lineRule="exact"/>
        <w:ind w:left="409"/>
        <w:rPr>
          <w:b/>
          <w:sz w:val="24"/>
        </w:rPr>
      </w:pPr>
      <w:r>
        <w:rPr>
          <w:b/>
          <w:sz w:val="24"/>
        </w:rPr>
        <w:t>Удаления</w:t>
      </w:r>
      <w:r>
        <w:rPr>
          <w:b/>
          <w:sz w:val="24"/>
        </w:rPr>
        <w:tab/>
        <w:t>игроков</w:t>
      </w:r>
      <w:r>
        <w:rPr>
          <w:b/>
          <w:sz w:val="24"/>
        </w:rPr>
        <w:tab/>
        <w:t>(  Фамилия, Имя,</w:t>
      </w:r>
      <w:r>
        <w:rPr>
          <w:b/>
          <w:sz w:val="24"/>
        </w:rPr>
        <w:tab/>
        <w:t>номер</w:t>
      </w:r>
      <w:r>
        <w:rPr>
          <w:b/>
          <w:sz w:val="24"/>
        </w:rPr>
        <w:tab/>
        <w:t>игрока,</w:t>
      </w:r>
      <w:r>
        <w:rPr>
          <w:b/>
          <w:sz w:val="24"/>
        </w:rPr>
        <w:tab/>
        <w:t>команда,</w:t>
      </w:r>
      <w:r>
        <w:rPr>
          <w:b/>
          <w:sz w:val="24"/>
        </w:rPr>
        <w:tab/>
        <w:t>время,</w:t>
      </w:r>
      <w:r>
        <w:rPr>
          <w:b/>
          <w:sz w:val="24"/>
        </w:rPr>
        <w:tab/>
        <w:t>причины  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68468C" w:rsidRDefault="00372319">
      <w:pPr>
        <w:pStyle w:val="a3"/>
        <w:spacing w:before="8"/>
        <w:ind w:left="0"/>
        <w:rPr>
          <w:b/>
          <w:sz w:val="17"/>
        </w:rPr>
      </w:pPr>
      <w:r>
        <w:pict>
          <v:line id="_x0000_s1040" style="position:absolute;z-index:-251642880;mso-wrap-distance-left:0;mso-wrap-distance-right:0;mso-position-horizontal-relative:page" from="39.5pt,12.4pt" to="561.95pt,12.4pt" strokeweight=".15578mm">
            <w10:wrap type="topAndBottom" anchorx="page"/>
          </v:line>
        </w:pict>
      </w:r>
      <w:r>
        <w:pict>
          <v:line id="_x0000_s1039" style="position:absolute;z-index:-251641856;mso-wrap-distance-left:0;mso-wrap-distance-right:0;mso-position-horizontal-relative:page" from="39.5pt,25.15pt" to="562pt,25.15pt" strokeweight=".15578mm">
            <w10:wrap type="topAndBottom" anchorx="page"/>
          </v:line>
        </w:pict>
      </w:r>
      <w:r>
        <w:pict>
          <v:line id="_x0000_s1038" style="position:absolute;z-index:-251640832;mso-wrap-distance-left:0;mso-wrap-distance-right:0;mso-position-horizontal-relative:page" from="39.5pt,37.75pt" to="561.95pt,37.75pt" strokeweight=".15578mm">
            <w10:wrap type="topAndBottom" anchorx="page"/>
          </v:line>
        </w:pict>
      </w:r>
      <w:r>
        <w:pict>
          <v:line id="_x0000_s1037" style="position:absolute;z-index:-251639808;mso-wrap-distance-left:0;mso-wrap-distance-right:0;mso-position-horizontal-relative:page" from="39.5pt,50.35pt" to="561.95pt,50.35pt" strokeweight=".15578mm">
            <w10:wrap type="topAndBottom" anchorx="page"/>
          </v:line>
        </w:pict>
      </w:r>
      <w:r>
        <w:pict>
          <v:line id="_x0000_s1036" style="position:absolute;z-index:-251638784;mso-wrap-distance-left:0;mso-wrap-distance-right:0;mso-position-horizontal-relative:page" from="39.5pt,63.05pt" to="562pt,63.05pt" strokeweight=".15578mm">
            <w10:wrap type="topAndBottom" anchorx="page"/>
          </v:line>
        </w:pict>
      </w:r>
    </w:p>
    <w:p w:rsidR="0068468C" w:rsidRDefault="0068468C">
      <w:pPr>
        <w:pStyle w:val="a3"/>
        <w:spacing w:before="3"/>
        <w:ind w:left="0"/>
        <w:rPr>
          <w:b/>
          <w:sz w:val="15"/>
        </w:rPr>
      </w:pPr>
    </w:p>
    <w:p w:rsidR="0068468C" w:rsidRDefault="0068468C">
      <w:pPr>
        <w:pStyle w:val="a3"/>
        <w:spacing w:before="1"/>
        <w:ind w:left="0"/>
        <w:rPr>
          <w:b/>
          <w:sz w:val="15"/>
        </w:rPr>
      </w:pPr>
    </w:p>
    <w:p w:rsidR="0068468C" w:rsidRDefault="0068468C">
      <w:pPr>
        <w:pStyle w:val="a3"/>
        <w:spacing w:before="1"/>
        <w:ind w:left="0"/>
        <w:rPr>
          <w:b/>
          <w:sz w:val="15"/>
        </w:rPr>
      </w:pPr>
    </w:p>
    <w:p w:rsidR="0068468C" w:rsidRDefault="0068468C">
      <w:pPr>
        <w:pStyle w:val="a3"/>
        <w:spacing w:before="3"/>
        <w:ind w:left="0"/>
        <w:rPr>
          <w:b/>
          <w:sz w:val="15"/>
        </w:rPr>
      </w:pPr>
    </w:p>
    <w:p w:rsidR="0068468C" w:rsidRDefault="003A79D7">
      <w:pPr>
        <w:spacing w:line="246" w:lineRule="exact"/>
        <w:ind w:left="409"/>
        <w:rPr>
          <w:b/>
          <w:sz w:val="24"/>
        </w:rPr>
      </w:pPr>
      <w:r>
        <w:rPr>
          <w:b/>
          <w:sz w:val="24"/>
        </w:rPr>
        <w:t>Замечания  по  проведению  игры   ( порядок на стадионе;  поведение  команд,  зрителей и т.п.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):</w:t>
      </w:r>
    </w:p>
    <w:p w:rsidR="0068468C" w:rsidRDefault="00372319">
      <w:pPr>
        <w:pStyle w:val="a3"/>
        <w:spacing w:before="2"/>
        <w:ind w:left="0"/>
        <w:rPr>
          <w:b/>
          <w:sz w:val="19"/>
        </w:rPr>
      </w:pPr>
      <w:r>
        <w:pict>
          <v:line id="_x0000_s1035" style="position:absolute;z-index:-251637760;mso-wrap-distance-left:0;mso-wrap-distance-right:0;mso-position-horizontal-relative:page" from="39.5pt,13.4pt" to="561.5pt,13.4pt" strokeweight=".26669mm">
            <w10:wrap type="topAndBottom" anchorx="page"/>
          </v:line>
        </w:pict>
      </w:r>
      <w:r>
        <w:pict>
          <v:line id="_x0000_s1034" style="position:absolute;z-index:-251636736;mso-wrap-distance-left:0;mso-wrap-distance-right:0;mso-position-horizontal-relative:page" from="39.5pt,27.2pt" to="561.5pt,27.2pt" strokeweight=".26669mm">
            <w10:wrap type="topAndBottom" anchorx="page"/>
          </v:line>
        </w:pict>
      </w:r>
      <w:r>
        <w:pict>
          <v:line id="_x0000_s1033" style="position:absolute;z-index:-251635712;mso-wrap-distance-left:0;mso-wrap-distance-right:0;mso-position-horizontal-relative:page" from="39.5pt,41.15pt" to="561.5pt,41.15pt" strokeweight=".48pt">
            <w10:wrap type="topAndBottom" anchorx="page"/>
          </v:line>
        </w:pict>
      </w:r>
      <w:r>
        <w:pict>
          <v:line id="_x0000_s1032" style="position:absolute;z-index:-251634688;mso-wrap-distance-left:0;mso-wrap-distance-right:0;mso-position-horizontal-relative:page" from="39.5pt,54.95pt" to="561.6pt,54.95pt" strokeweight=".48pt">
            <w10:wrap type="topAndBottom" anchorx="page"/>
          </v:line>
        </w:pict>
      </w:r>
    </w:p>
    <w:p w:rsidR="0068468C" w:rsidRDefault="0068468C">
      <w:pPr>
        <w:pStyle w:val="a3"/>
        <w:spacing w:before="8"/>
        <w:ind w:left="0"/>
        <w:rPr>
          <w:b/>
          <w:sz w:val="16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3A79D7">
      <w:pPr>
        <w:spacing w:line="247" w:lineRule="exact"/>
        <w:ind w:left="409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замечания:</w:t>
      </w:r>
    </w:p>
    <w:p w:rsidR="0068468C" w:rsidRDefault="00372319">
      <w:pPr>
        <w:pStyle w:val="a3"/>
        <w:spacing w:before="2"/>
        <w:ind w:left="0"/>
        <w:rPr>
          <w:b/>
          <w:sz w:val="19"/>
        </w:rPr>
      </w:pPr>
      <w:r>
        <w:pict>
          <v:line id="_x0000_s1031" style="position:absolute;z-index:-251633664;mso-wrap-distance-left:0;mso-wrap-distance-right:0;mso-position-horizontal-relative:page" from="39.5pt,13.4pt" to="561.5pt,13.4pt" strokeweight=".26669mm">
            <w10:wrap type="topAndBottom" anchorx="page"/>
          </v:line>
        </w:pict>
      </w:r>
      <w:r>
        <w:pict>
          <v:line id="_x0000_s1030" style="position:absolute;z-index:-251632640;mso-wrap-distance-left:0;mso-wrap-distance-right:0;mso-position-horizontal-relative:page" from="39.5pt,27.35pt" to="561.5pt,27.35pt" strokeweight=".48pt">
            <w10:wrap type="topAndBottom" anchorx="page"/>
          </v:line>
        </w:pict>
      </w:r>
      <w:r>
        <w:pict>
          <v:line id="_x0000_s1029" style="position:absolute;z-index:-251631616;mso-wrap-distance-left:0;mso-wrap-distance-right:0;mso-position-horizontal-relative:page" from="39.5pt,41.15pt" to="561.55pt,41.15pt" strokeweight=".48pt">
            <w10:wrap type="topAndBottom" anchorx="page"/>
          </v:line>
        </w:pict>
      </w: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3A79D7">
      <w:pPr>
        <w:tabs>
          <w:tab w:val="left" w:pos="4904"/>
          <w:tab w:val="left" w:pos="10808"/>
        </w:tabs>
        <w:spacing w:line="247" w:lineRule="exact"/>
        <w:ind w:left="409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:rsidR="0068468C" w:rsidRDefault="003A79D7">
      <w:pPr>
        <w:spacing w:before="2" w:line="183" w:lineRule="exact"/>
        <w:ind w:left="5931"/>
        <w:rPr>
          <w:sz w:val="16"/>
        </w:rPr>
      </w:pPr>
      <w:r>
        <w:rPr>
          <w:sz w:val="16"/>
        </w:rPr>
        <w:t>фамилия и подпись лица, имеющего замечания</w:t>
      </w:r>
    </w:p>
    <w:p w:rsidR="0068468C" w:rsidRDefault="003A79D7">
      <w:pPr>
        <w:pStyle w:val="1"/>
        <w:spacing w:line="275" w:lineRule="exact"/>
      </w:pPr>
      <w:r>
        <w:t>Извещение о подаче протеста (краткое изложение существа протеста):</w:t>
      </w:r>
    </w:p>
    <w:p w:rsidR="0068468C" w:rsidRDefault="00372319">
      <w:pPr>
        <w:pStyle w:val="a3"/>
        <w:spacing w:before="9"/>
        <w:ind w:left="0"/>
        <w:rPr>
          <w:b/>
          <w:sz w:val="19"/>
        </w:rPr>
      </w:pPr>
      <w:r>
        <w:pict>
          <v:line id="_x0000_s1028" style="position:absolute;z-index:-251630592;mso-wrap-distance-left:0;mso-wrap-distance-right:0;mso-position-horizontal-relative:page" from="39.5pt,13.6pt" to="560.55pt,13.6pt" strokeweight=".48pt">
            <w10:wrap type="topAndBottom" anchorx="page"/>
          </v:line>
        </w:pict>
      </w:r>
      <w:r>
        <w:pict>
          <v:line id="_x0000_s1027" style="position:absolute;z-index:-251629568;mso-wrap-distance-left:0;mso-wrap-distance-right:0;mso-position-horizontal-relative:page" from="39.5pt,27.4pt" to="561.5pt,27.4pt" strokeweight=".48pt">
            <w10:wrap type="topAndBottom" anchorx="page"/>
          </v:line>
        </w:pict>
      </w:r>
      <w:r>
        <w:pict>
          <v:line id="_x0000_s1026" style="position:absolute;z-index:-251628544;mso-wrap-distance-left:0;mso-wrap-distance-right:0;mso-position-horizontal-relative:page" from="39.5pt,41.2pt" to="561.5pt,41.2pt" strokeweight=".48pt">
            <w10:wrap type="topAndBottom" anchorx="page"/>
          </v:line>
        </w:pict>
      </w: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68468C">
      <w:pPr>
        <w:pStyle w:val="a3"/>
        <w:spacing w:before="2"/>
        <w:ind w:left="0"/>
        <w:rPr>
          <w:b/>
          <w:sz w:val="17"/>
        </w:rPr>
      </w:pPr>
    </w:p>
    <w:p w:rsidR="0068468C" w:rsidRDefault="003A79D7">
      <w:pPr>
        <w:spacing w:line="247" w:lineRule="exact"/>
        <w:ind w:left="409"/>
        <w:rPr>
          <w:b/>
          <w:sz w:val="24"/>
        </w:rPr>
      </w:pPr>
      <w:r>
        <w:rPr>
          <w:b/>
          <w:sz w:val="24"/>
        </w:rPr>
        <w:t>Представитель ( главный тренер, начальник )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команды:</w:t>
      </w:r>
    </w:p>
    <w:p w:rsidR="0068468C" w:rsidRDefault="003A79D7">
      <w:pPr>
        <w:tabs>
          <w:tab w:val="left" w:pos="3290"/>
          <w:tab w:val="left" w:pos="6213"/>
          <w:tab w:val="left" w:pos="8619"/>
          <w:tab w:val="left" w:pos="10739"/>
        </w:tabs>
        <w:ind w:left="409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:rsidR="0068468C" w:rsidRDefault="003A79D7">
      <w:pPr>
        <w:tabs>
          <w:tab w:val="left" w:pos="8924"/>
        </w:tabs>
        <w:spacing w:line="183" w:lineRule="exact"/>
        <w:ind w:left="7131"/>
        <w:rPr>
          <w:b/>
          <w:sz w:val="16"/>
        </w:rPr>
      </w:pPr>
      <w:r>
        <w:rPr>
          <w:b/>
          <w:sz w:val="16"/>
        </w:rPr>
        <w:t>подпись</w:t>
      </w:r>
      <w:r>
        <w:rPr>
          <w:b/>
          <w:sz w:val="16"/>
        </w:rPr>
        <w:tab/>
        <w:t>фамилия и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инициалы</w:t>
      </w:r>
    </w:p>
    <w:p w:rsidR="0068468C" w:rsidRDefault="003A79D7">
      <w:pPr>
        <w:pStyle w:val="1"/>
        <w:tabs>
          <w:tab w:val="left" w:pos="3290"/>
          <w:tab w:val="left" w:pos="6213"/>
          <w:tab w:val="left" w:pos="8619"/>
          <w:tab w:val="left" w:pos="10739"/>
        </w:tabs>
        <w:spacing w:line="275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8468C" w:rsidRDefault="003A79D7">
      <w:pPr>
        <w:tabs>
          <w:tab w:val="left" w:pos="8924"/>
        </w:tabs>
        <w:spacing w:before="3"/>
        <w:ind w:left="7131"/>
        <w:rPr>
          <w:b/>
          <w:sz w:val="16"/>
        </w:rPr>
      </w:pPr>
      <w:r>
        <w:rPr>
          <w:b/>
          <w:sz w:val="16"/>
        </w:rPr>
        <w:t>подпись</w:t>
      </w:r>
      <w:r>
        <w:rPr>
          <w:b/>
          <w:sz w:val="16"/>
        </w:rPr>
        <w:tab/>
        <w:t>фамилия и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инициалы</w:t>
      </w:r>
    </w:p>
    <w:p w:rsidR="0068468C" w:rsidRDefault="0068468C">
      <w:pPr>
        <w:pStyle w:val="a3"/>
        <w:spacing w:before="9"/>
        <w:ind w:left="0"/>
        <w:rPr>
          <w:b/>
          <w:sz w:val="23"/>
        </w:rPr>
      </w:pPr>
    </w:p>
    <w:p w:rsidR="0068468C" w:rsidRDefault="003A79D7">
      <w:pPr>
        <w:pStyle w:val="1"/>
        <w:ind w:left="4413" w:right="4203"/>
        <w:jc w:val="center"/>
      </w:pPr>
      <w:r>
        <w:t xml:space="preserve">Травматические </w:t>
      </w:r>
      <w:r>
        <w:rPr>
          <w:spacing w:val="58"/>
        </w:rPr>
        <w:t xml:space="preserve"> </w:t>
      </w:r>
      <w:r>
        <w:t>случаи</w:t>
      </w:r>
    </w:p>
    <w:tbl>
      <w:tblPr>
        <w:tblStyle w:val="TableNormal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4320"/>
        <w:gridCol w:w="2699"/>
      </w:tblGrid>
      <w:tr w:rsidR="0068468C">
        <w:trPr>
          <w:trHeight w:val="551"/>
        </w:trPr>
        <w:tc>
          <w:tcPr>
            <w:tcW w:w="2268" w:type="dxa"/>
            <w:tcBorders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 w:line="276" w:lineRule="exact"/>
              <w:ind w:left="232" w:right="12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имя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№ игрока, команда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 w:line="276" w:lineRule="exact"/>
              <w:ind w:left="309" w:right="16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Минута матча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</w:tcPr>
          <w:p w:rsidR="0068468C" w:rsidRDefault="003A79D7">
            <w:pPr>
              <w:pStyle w:val="TableParagraph"/>
              <w:spacing w:before="2" w:line="276" w:lineRule="exact"/>
              <w:ind w:left="732" w:right="259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 повреждения, причины, предварительный диагноз</w:t>
            </w: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68468C" w:rsidRDefault="003A79D7">
            <w:pPr>
              <w:pStyle w:val="TableParagraph"/>
              <w:spacing w:before="2" w:line="276" w:lineRule="exact"/>
              <w:ind w:left="174" w:right="114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Какая оказана медицинская помощь</w:t>
            </w:r>
          </w:p>
        </w:tc>
      </w:tr>
      <w:tr w:rsidR="0068468C">
        <w:trPr>
          <w:trHeight w:val="27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</w:tr>
      <w:tr w:rsidR="0068468C">
        <w:trPr>
          <w:trHeight w:val="27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</w:tr>
      <w:tr w:rsidR="0068468C">
        <w:trPr>
          <w:trHeight w:val="27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</w:tr>
      <w:tr w:rsidR="0068468C">
        <w:trPr>
          <w:trHeight w:val="27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</w:tr>
      <w:tr w:rsidR="0068468C">
        <w:trPr>
          <w:trHeight w:val="275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68468C" w:rsidRDefault="0068468C">
            <w:pPr>
              <w:pStyle w:val="TableParagraph"/>
              <w:rPr>
                <w:sz w:val="20"/>
              </w:rPr>
            </w:pPr>
          </w:p>
        </w:tc>
      </w:tr>
    </w:tbl>
    <w:p w:rsidR="0068468C" w:rsidRDefault="0068468C">
      <w:pPr>
        <w:pStyle w:val="a3"/>
        <w:ind w:left="0"/>
        <w:rPr>
          <w:b/>
          <w:sz w:val="20"/>
        </w:rPr>
      </w:pPr>
    </w:p>
    <w:p w:rsidR="0068468C" w:rsidRDefault="0068468C">
      <w:pPr>
        <w:pStyle w:val="a3"/>
        <w:spacing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5732"/>
        <w:gridCol w:w="2132"/>
        <w:gridCol w:w="2747"/>
      </w:tblGrid>
      <w:tr w:rsidR="0068468C">
        <w:trPr>
          <w:trHeight w:val="268"/>
        </w:trPr>
        <w:tc>
          <w:tcPr>
            <w:tcW w:w="5732" w:type="dxa"/>
          </w:tcPr>
          <w:p w:rsidR="0068468C" w:rsidRDefault="003A79D7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Судья матча</w:t>
            </w: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tabs>
                <w:tab w:val="left" w:pos="2027"/>
              </w:tabs>
              <w:spacing w:line="249" w:lineRule="exact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tabs>
                <w:tab w:val="left" w:pos="2359"/>
              </w:tabs>
              <w:spacing w:line="249" w:lineRule="exact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</w:tc>
      </w:tr>
      <w:tr w:rsidR="0068468C">
        <w:trPr>
          <w:trHeight w:val="185"/>
        </w:trPr>
        <w:tc>
          <w:tcPr>
            <w:tcW w:w="5732" w:type="dxa"/>
          </w:tcPr>
          <w:p w:rsidR="0068468C" w:rsidRDefault="0068468C">
            <w:pPr>
              <w:pStyle w:val="TableParagraph"/>
              <w:rPr>
                <w:sz w:val="12"/>
              </w:rPr>
            </w:pP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spacing w:line="165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spacing w:line="165" w:lineRule="exact"/>
              <w:ind w:left="120" w:right="87"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</w:t>
            </w:r>
          </w:p>
        </w:tc>
      </w:tr>
      <w:tr w:rsidR="0068468C">
        <w:trPr>
          <w:trHeight w:val="274"/>
        </w:trPr>
        <w:tc>
          <w:tcPr>
            <w:tcW w:w="5732" w:type="dxa"/>
          </w:tcPr>
          <w:p w:rsidR="0068468C" w:rsidRDefault="003A79D7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представителя принимающей команды</w:t>
            </w: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tabs>
                <w:tab w:val="left" w:pos="2027"/>
              </w:tabs>
              <w:spacing w:line="254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tabs>
                <w:tab w:val="left" w:pos="2359"/>
              </w:tabs>
              <w:spacing w:line="254" w:lineRule="exact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</w:tc>
      </w:tr>
      <w:tr w:rsidR="0068468C">
        <w:trPr>
          <w:trHeight w:val="186"/>
        </w:trPr>
        <w:tc>
          <w:tcPr>
            <w:tcW w:w="5732" w:type="dxa"/>
          </w:tcPr>
          <w:p w:rsidR="0068468C" w:rsidRDefault="0068468C">
            <w:pPr>
              <w:pStyle w:val="TableParagraph"/>
              <w:rPr>
                <w:sz w:val="12"/>
              </w:rPr>
            </w:pP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spacing w:line="167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spacing w:line="167" w:lineRule="exact"/>
              <w:ind w:left="120" w:right="87"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</w:t>
            </w:r>
          </w:p>
        </w:tc>
      </w:tr>
      <w:tr w:rsidR="0068468C">
        <w:trPr>
          <w:trHeight w:val="274"/>
        </w:trPr>
        <w:tc>
          <w:tcPr>
            <w:tcW w:w="5732" w:type="dxa"/>
          </w:tcPr>
          <w:p w:rsidR="0068468C" w:rsidRDefault="003A79D7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представителя команды гостей</w:t>
            </w: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tabs>
                <w:tab w:val="left" w:pos="2027"/>
              </w:tabs>
              <w:spacing w:line="254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tabs>
                <w:tab w:val="left" w:pos="2359"/>
              </w:tabs>
              <w:spacing w:line="254" w:lineRule="exact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</w:tc>
      </w:tr>
      <w:tr w:rsidR="0068468C">
        <w:trPr>
          <w:trHeight w:val="182"/>
        </w:trPr>
        <w:tc>
          <w:tcPr>
            <w:tcW w:w="5732" w:type="dxa"/>
          </w:tcPr>
          <w:p w:rsidR="0068468C" w:rsidRDefault="0068468C">
            <w:pPr>
              <w:pStyle w:val="TableParagraph"/>
              <w:rPr>
                <w:sz w:val="12"/>
              </w:rPr>
            </w:pPr>
          </w:p>
        </w:tc>
        <w:tc>
          <w:tcPr>
            <w:tcW w:w="2132" w:type="dxa"/>
          </w:tcPr>
          <w:p w:rsidR="0068468C" w:rsidRDefault="003A79D7">
            <w:pPr>
              <w:pStyle w:val="TableParagraph"/>
              <w:spacing w:line="163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747" w:type="dxa"/>
          </w:tcPr>
          <w:p w:rsidR="0068468C" w:rsidRDefault="003A79D7">
            <w:pPr>
              <w:pStyle w:val="TableParagraph"/>
              <w:spacing w:line="163" w:lineRule="exact"/>
              <w:ind w:left="120" w:right="87"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</w:t>
            </w:r>
          </w:p>
        </w:tc>
      </w:tr>
    </w:tbl>
    <w:p w:rsidR="0068468C" w:rsidRDefault="0068468C">
      <w:pPr>
        <w:spacing w:line="163" w:lineRule="exact"/>
        <w:jc w:val="center"/>
        <w:rPr>
          <w:sz w:val="16"/>
        </w:rPr>
        <w:sectPr w:rsidR="0068468C">
          <w:footerReference w:type="default" r:id="rId19"/>
          <w:pgSz w:w="11910" w:h="16850"/>
          <w:pgMar w:top="840" w:right="60" w:bottom="920" w:left="380" w:header="0" w:footer="738" w:gutter="0"/>
          <w:pgNumType w:start="22"/>
          <w:cols w:space="720"/>
        </w:sectPr>
      </w:pPr>
    </w:p>
    <w:p w:rsidR="0068468C" w:rsidRDefault="003A79D7">
      <w:pPr>
        <w:spacing w:before="72"/>
        <w:ind w:right="782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4.</w:t>
      </w:r>
    </w:p>
    <w:p w:rsidR="0068468C" w:rsidRDefault="0068468C">
      <w:pPr>
        <w:pStyle w:val="a3"/>
        <w:spacing w:before="1"/>
        <w:ind w:left="0"/>
        <w:rPr>
          <w:b/>
        </w:rPr>
      </w:pPr>
    </w:p>
    <w:p w:rsidR="0068468C" w:rsidRDefault="003A79D7">
      <w:pPr>
        <w:spacing w:line="276" w:lineRule="auto"/>
        <w:ind w:left="3357" w:right="1350" w:hanging="2312"/>
        <w:rPr>
          <w:b/>
          <w:sz w:val="24"/>
        </w:rPr>
      </w:pPr>
      <w:r>
        <w:rPr>
          <w:b/>
          <w:sz w:val="24"/>
        </w:rPr>
        <w:t>Индивидуальные функции представителей Главной Судейской коллегии (ГСК) на финальных турнирах проводимых РФС.</w:t>
      </w:r>
    </w:p>
    <w:p w:rsidR="0068468C" w:rsidRDefault="003A79D7">
      <w:pPr>
        <w:pStyle w:val="a3"/>
        <w:spacing w:line="275" w:lineRule="exact"/>
        <w:ind w:left="469"/>
      </w:pPr>
      <w:r>
        <w:t>В состав ГСК входят:</w:t>
      </w:r>
    </w:p>
    <w:p w:rsidR="0068468C" w:rsidRDefault="003A79D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Главный Судья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Заместитель Главного Судьи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Главный 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Судья-квалификатор.</w:t>
      </w:r>
    </w:p>
    <w:p w:rsidR="0068468C" w:rsidRDefault="0068468C">
      <w:pPr>
        <w:pStyle w:val="a3"/>
        <w:spacing w:before="10"/>
        <w:ind w:left="0"/>
        <w:rPr>
          <w:sz w:val="20"/>
        </w:rPr>
      </w:pPr>
    </w:p>
    <w:p w:rsidR="0068468C" w:rsidRDefault="003A79D7">
      <w:pPr>
        <w:pStyle w:val="1"/>
        <w:ind w:left="2394"/>
      </w:pPr>
      <w:r>
        <w:t>Функции, возлагаемые на Главного Судью соревнований.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69"/>
        </w:tabs>
        <w:spacing w:before="42"/>
        <w:ind w:left="668"/>
        <w:rPr>
          <w:sz w:val="24"/>
        </w:rPr>
      </w:pPr>
      <w:r>
        <w:rPr>
          <w:sz w:val="24"/>
        </w:rPr>
        <w:t>обеспечивает проведение соревнований в полном соответствии с Правилами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Регламентом;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09"/>
        </w:tabs>
        <w:spacing w:before="43"/>
        <w:ind w:left="608" w:hanging="140"/>
        <w:rPr>
          <w:sz w:val="24"/>
        </w:rPr>
      </w:pPr>
      <w:r>
        <w:rPr>
          <w:sz w:val="24"/>
        </w:rPr>
        <w:t>контактирует с РФС (как с непосредственным организатором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соревнований);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50"/>
        </w:tabs>
        <w:spacing w:before="41" w:line="276" w:lineRule="auto"/>
        <w:ind w:right="791" w:firstLine="0"/>
        <w:rPr>
          <w:sz w:val="24"/>
        </w:rPr>
      </w:pPr>
      <w:r>
        <w:rPr>
          <w:sz w:val="24"/>
        </w:rPr>
        <w:t>проверяет готовность места проведения соревнований (стадион, футбольное поле, раздевалки, места проживания, качество питания, наличие соответствующего оборудования, инвентаря и</w:t>
      </w:r>
      <w:r>
        <w:rPr>
          <w:spacing w:val="-22"/>
          <w:sz w:val="24"/>
        </w:rPr>
        <w:t xml:space="preserve"> </w:t>
      </w:r>
      <w:r>
        <w:rPr>
          <w:sz w:val="24"/>
        </w:rPr>
        <w:t>др.);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69"/>
        </w:tabs>
        <w:spacing w:line="275" w:lineRule="exact"/>
        <w:ind w:left="668"/>
        <w:rPr>
          <w:sz w:val="24"/>
        </w:rPr>
      </w:pPr>
      <w:r>
        <w:rPr>
          <w:sz w:val="24"/>
        </w:rPr>
        <w:t>проводит техническое совещание перед 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69"/>
        </w:tabs>
        <w:spacing w:before="43"/>
        <w:ind w:left="668"/>
        <w:rPr>
          <w:sz w:val="24"/>
        </w:rPr>
      </w:pPr>
      <w:r>
        <w:rPr>
          <w:sz w:val="24"/>
        </w:rPr>
        <w:t>участвует в работе комиссии по допуску участников и утверждает итоги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8468C" w:rsidRDefault="003A79D7" w:rsidP="00DB4548">
      <w:pPr>
        <w:pStyle w:val="a4"/>
        <w:numPr>
          <w:ilvl w:val="1"/>
          <w:numId w:val="3"/>
        </w:numPr>
        <w:tabs>
          <w:tab w:val="left" w:pos="614"/>
        </w:tabs>
        <w:spacing w:before="41" w:line="276" w:lineRule="auto"/>
        <w:ind w:right="789" w:firstLine="0"/>
        <w:rPr>
          <w:sz w:val="24"/>
        </w:rPr>
      </w:pPr>
      <w:r>
        <w:rPr>
          <w:sz w:val="24"/>
        </w:rPr>
        <w:t>рассматривает ( с учетом мнения представителей ГСК) дисциплинарные проступки футболистов, руководителей команд, а также случаи возникновения на стадионе беспорядков среди зрителей (до, во время или после матча) и выносит санкции за нарушение Правил игры и Регламента, недисциплинированного поведения игроков и руководителей Клубов в соответствии с Дисциплинарным 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РФС;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700"/>
        </w:tabs>
        <w:spacing w:line="276" w:lineRule="auto"/>
        <w:ind w:right="785" w:firstLine="0"/>
        <w:rPr>
          <w:sz w:val="24"/>
        </w:rPr>
      </w:pPr>
      <w:r>
        <w:rPr>
          <w:sz w:val="24"/>
        </w:rPr>
        <w:t>проводит совещание с судьями перед началом соревнований, а также заседания главной судейской коллегии перед началом и после соревнований, а также в тех случаях, когда этого требует ход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69"/>
        </w:tabs>
        <w:spacing w:before="1"/>
        <w:ind w:left="668"/>
        <w:rPr>
          <w:sz w:val="24"/>
        </w:rPr>
      </w:pPr>
      <w:r>
        <w:rPr>
          <w:sz w:val="24"/>
        </w:rPr>
        <w:t>участвует в церемониях открытия и закрытия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57"/>
        </w:tabs>
        <w:spacing w:before="40" w:line="276" w:lineRule="auto"/>
        <w:ind w:right="794" w:firstLine="0"/>
        <w:rPr>
          <w:sz w:val="24"/>
        </w:rPr>
      </w:pPr>
      <w:r>
        <w:rPr>
          <w:sz w:val="24"/>
        </w:rPr>
        <w:t>обеспечивает проведение обучающего семинара по Правилам игры в футбол для участников 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69"/>
        </w:tabs>
        <w:spacing w:line="275" w:lineRule="exact"/>
        <w:ind w:left="668"/>
        <w:rPr>
          <w:sz w:val="24"/>
        </w:rPr>
      </w:pPr>
      <w:r>
        <w:rPr>
          <w:sz w:val="24"/>
        </w:rPr>
        <w:t>решает различные вопросы связанные с ходом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69"/>
        </w:tabs>
        <w:spacing w:before="44"/>
        <w:ind w:left="668"/>
        <w:rPr>
          <w:sz w:val="24"/>
        </w:rPr>
      </w:pPr>
      <w:r>
        <w:rPr>
          <w:sz w:val="24"/>
        </w:rPr>
        <w:t>следит за ходом максимального количества матчей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724"/>
        </w:tabs>
        <w:spacing w:before="41" w:line="276" w:lineRule="auto"/>
        <w:ind w:right="789" w:firstLine="0"/>
        <w:rPr>
          <w:sz w:val="24"/>
        </w:rPr>
      </w:pPr>
      <w:r>
        <w:rPr>
          <w:sz w:val="24"/>
        </w:rPr>
        <w:t>контролирует работу всех служб, связанных с безопасностью проведения соревнований (медицинские работники, скорая помощь, полиция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84"/>
        </w:tabs>
        <w:spacing w:line="278" w:lineRule="auto"/>
        <w:ind w:right="790" w:firstLine="0"/>
        <w:rPr>
          <w:sz w:val="24"/>
        </w:rPr>
      </w:pPr>
      <w:r>
        <w:rPr>
          <w:sz w:val="24"/>
        </w:rPr>
        <w:t>оценивает работу судей и их помощников, утверждает назначения судейских бригад на каждый матч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>
      <w:pPr>
        <w:pStyle w:val="a4"/>
        <w:numPr>
          <w:ilvl w:val="1"/>
          <w:numId w:val="3"/>
        </w:numPr>
        <w:tabs>
          <w:tab w:val="left" w:pos="609"/>
        </w:tabs>
        <w:spacing w:line="272" w:lineRule="exact"/>
        <w:ind w:left="608" w:hanging="140"/>
        <w:rPr>
          <w:sz w:val="24"/>
        </w:rPr>
      </w:pPr>
      <w:r>
        <w:rPr>
          <w:sz w:val="24"/>
        </w:rPr>
        <w:t>предоставляет подробный отчет о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турнира.</w:t>
      </w:r>
    </w:p>
    <w:p w:rsidR="0068468C" w:rsidRDefault="003A79D7">
      <w:pPr>
        <w:spacing w:before="40"/>
        <w:ind w:left="469"/>
        <w:jc w:val="both"/>
        <w:rPr>
          <w:b/>
          <w:i/>
          <w:sz w:val="24"/>
        </w:rPr>
      </w:pPr>
      <w:r>
        <w:rPr>
          <w:b/>
          <w:i/>
          <w:sz w:val="24"/>
        </w:rPr>
        <w:t>Выполнение распоряжений главного судьи обязательно для всех участников соревнований.</w:t>
      </w:r>
    </w:p>
    <w:p w:rsidR="0068468C" w:rsidRDefault="0068468C">
      <w:pPr>
        <w:pStyle w:val="a3"/>
        <w:spacing w:before="3"/>
        <w:ind w:left="0"/>
        <w:rPr>
          <w:b/>
          <w:i/>
          <w:sz w:val="31"/>
        </w:rPr>
      </w:pPr>
    </w:p>
    <w:p w:rsidR="0068468C" w:rsidRDefault="003A79D7">
      <w:pPr>
        <w:pStyle w:val="1"/>
        <w:ind w:left="1689"/>
      </w:pPr>
      <w:r>
        <w:t>Функции, возлагаемые на заместителя Главного Судьи соревнований.</w:t>
      </w:r>
    </w:p>
    <w:p w:rsidR="0068468C" w:rsidRDefault="003A79D7" w:rsidP="00DB4548">
      <w:pPr>
        <w:pStyle w:val="a4"/>
        <w:numPr>
          <w:ilvl w:val="0"/>
          <w:numId w:val="2"/>
        </w:numPr>
        <w:tabs>
          <w:tab w:val="left" w:pos="609"/>
        </w:tabs>
        <w:spacing w:before="41"/>
        <w:rPr>
          <w:sz w:val="24"/>
        </w:rPr>
      </w:pPr>
      <w:r>
        <w:rPr>
          <w:sz w:val="24"/>
        </w:rPr>
        <w:t>вместе с Главным судьей руководит соревнованиями и несет ответственность за 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проведение;</w:t>
      </w:r>
    </w:p>
    <w:p w:rsidR="0068468C" w:rsidRDefault="003A79D7" w:rsidP="00DB4548">
      <w:pPr>
        <w:pStyle w:val="a4"/>
        <w:numPr>
          <w:ilvl w:val="0"/>
          <w:numId w:val="2"/>
        </w:numPr>
        <w:tabs>
          <w:tab w:val="left" w:pos="669"/>
        </w:tabs>
        <w:spacing w:before="41"/>
        <w:ind w:left="668" w:hanging="200"/>
        <w:rPr>
          <w:sz w:val="24"/>
        </w:rPr>
      </w:pPr>
      <w:r>
        <w:rPr>
          <w:sz w:val="24"/>
        </w:rPr>
        <w:t>отвечает за проведение соревнований на порученных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участках;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81"/>
          <w:tab w:val="left" w:pos="3004"/>
        </w:tabs>
        <w:spacing w:before="41" w:line="276" w:lineRule="auto"/>
        <w:ind w:right="786" w:firstLine="0"/>
        <w:rPr>
          <w:sz w:val="24"/>
        </w:rPr>
      </w:pPr>
      <w:r>
        <w:rPr>
          <w:sz w:val="24"/>
        </w:rPr>
        <w:t xml:space="preserve">участвует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ab/>
        <w:t xml:space="preserve">комиссии по допуску участников, проверяя правильность оформления </w:t>
      </w:r>
      <w:r w:rsidR="00DB4548">
        <w:rPr>
          <w:sz w:val="24"/>
        </w:rPr>
        <w:t>заявочной</w:t>
      </w:r>
      <w:r>
        <w:rPr>
          <w:sz w:val="24"/>
        </w:rPr>
        <w:t xml:space="preserve"> 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1"/>
        <w:ind w:left="668" w:hanging="200"/>
        <w:rPr>
          <w:sz w:val="24"/>
        </w:rPr>
      </w:pPr>
      <w:r>
        <w:rPr>
          <w:sz w:val="24"/>
        </w:rPr>
        <w:t>выполняет все указания 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41"/>
        <w:ind w:left="668" w:hanging="200"/>
        <w:rPr>
          <w:sz w:val="24"/>
        </w:rPr>
      </w:pPr>
      <w:r>
        <w:rPr>
          <w:sz w:val="24"/>
        </w:rPr>
        <w:t>в отсутствии Главного судьи выполняет 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09"/>
        </w:tabs>
        <w:spacing w:before="41"/>
        <w:ind w:left="608" w:hanging="140"/>
        <w:rPr>
          <w:sz w:val="24"/>
        </w:rPr>
      </w:pPr>
      <w:r>
        <w:rPr>
          <w:sz w:val="24"/>
        </w:rPr>
        <w:t>оценивает работу судей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помощников.</w:t>
      </w:r>
    </w:p>
    <w:p w:rsidR="0068468C" w:rsidRDefault="0068468C">
      <w:pPr>
        <w:rPr>
          <w:sz w:val="24"/>
        </w:rPr>
        <w:sectPr w:rsidR="0068468C">
          <w:pgSz w:w="11910" w:h="16850"/>
          <w:pgMar w:top="1140" w:right="60" w:bottom="920" w:left="380" w:header="0" w:footer="738" w:gutter="0"/>
          <w:cols w:space="720"/>
        </w:sectPr>
      </w:pPr>
    </w:p>
    <w:p w:rsidR="0068468C" w:rsidRDefault="003A79D7">
      <w:pPr>
        <w:pStyle w:val="1"/>
        <w:spacing w:before="64"/>
        <w:ind w:left="2116"/>
        <w:rPr>
          <w:b w:val="0"/>
        </w:rPr>
      </w:pPr>
      <w:r>
        <w:lastRenderedPageBreak/>
        <w:t>Функции, возлагаемые на Главного Секретаря соревнований</w:t>
      </w:r>
      <w:r>
        <w:rPr>
          <w:b w:val="0"/>
        </w:rPr>
        <w:t>.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41"/>
        <w:ind w:left="668" w:hanging="200"/>
        <w:rPr>
          <w:sz w:val="24"/>
        </w:rPr>
      </w:pPr>
      <w:r>
        <w:rPr>
          <w:sz w:val="24"/>
        </w:rPr>
        <w:t>выполняет все указания Главного судьи;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789"/>
          <w:tab w:val="left" w:pos="790"/>
          <w:tab w:val="left" w:pos="3067"/>
        </w:tabs>
        <w:spacing w:before="43" w:line="276" w:lineRule="auto"/>
        <w:ind w:right="791" w:firstLine="0"/>
        <w:rPr>
          <w:sz w:val="24"/>
        </w:rPr>
      </w:pPr>
      <w:r>
        <w:rPr>
          <w:sz w:val="24"/>
        </w:rPr>
        <w:t xml:space="preserve">участвует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ab/>
        <w:t>комиссии по допуску участников, проверяя правильность оформления заявочной 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line="275" w:lineRule="exact"/>
        <w:ind w:left="668" w:hanging="200"/>
        <w:rPr>
          <w:sz w:val="24"/>
        </w:rPr>
      </w:pPr>
      <w:r>
        <w:rPr>
          <w:sz w:val="24"/>
        </w:rPr>
        <w:t>готовит все материалы и документацию по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41"/>
        <w:ind w:left="668" w:hanging="200"/>
        <w:rPr>
          <w:sz w:val="24"/>
        </w:rPr>
      </w:pPr>
      <w:r>
        <w:rPr>
          <w:sz w:val="24"/>
        </w:rPr>
        <w:t>ведет 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ГСК;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44"/>
        <w:ind w:left="668" w:hanging="200"/>
        <w:rPr>
          <w:sz w:val="24"/>
        </w:rPr>
      </w:pPr>
      <w:r>
        <w:rPr>
          <w:sz w:val="24"/>
        </w:rPr>
        <w:t>оформляет распоряжения Главного судьи и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ГСК;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09"/>
        </w:tabs>
        <w:spacing w:before="40"/>
        <w:ind w:left="608" w:hanging="140"/>
        <w:rPr>
          <w:sz w:val="24"/>
        </w:rPr>
      </w:pPr>
      <w:r>
        <w:rPr>
          <w:sz w:val="24"/>
        </w:rPr>
        <w:t>проверяет правильность оформления судьями протоколов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матчей;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747"/>
        </w:tabs>
        <w:spacing w:before="41" w:line="276" w:lineRule="auto"/>
        <w:ind w:right="788" w:firstLine="0"/>
        <w:rPr>
          <w:sz w:val="24"/>
        </w:rPr>
      </w:pPr>
      <w:r>
        <w:rPr>
          <w:sz w:val="24"/>
        </w:rPr>
        <w:t>оформляет всю документацию соревнований по установленным нормам своевременно, правильно и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69"/>
        </w:tabs>
        <w:spacing w:before="1"/>
        <w:ind w:left="668" w:hanging="200"/>
        <w:rPr>
          <w:sz w:val="24"/>
        </w:rPr>
      </w:pPr>
      <w:r>
        <w:rPr>
          <w:sz w:val="24"/>
        </w:rPr>
        <w:t>оформляет текущие и итоговые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21"/>
        </w:tabs>
        <w:spacing w:before="41" w:line="276" w:lineRule="auto"/>
        <w:ind w:right="794" w:firstLine="0"/>
        <w:rPr>
          <w:sz w:val="24"/>
        </w:rPr>
      </w:pPr>
      <w:r>
        <w:rPr>
          <w:sz w:val="24"/>
        </w:rPr>
        <w:t>отправляет в Российский футбольный союз всю информацию по итогам каждого игрового дня и турнира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616"/>
        </w:tabs>
        <w:spacing w:line="278" w:lineRule="auto"/>
        <w:ind w:right="793" w:firstLine="0"/>
        <w:rPr>
          <w:sz w:val="24"/>
        </w:rPr>
      </w:pPr>
      <w:r>
        <w:rPr>
          <w:sz w:val="24"/>
        </w:rPr>
        <w:t>своевременно доводит до сведения участников соревнований всю необходимую им информацию (календарь, результаты, решения ГСК, расписание движения автобусов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68468C" w:rsidRDefault="003A79D7" w:rsidP="00DB4548">
      <w:pPr>
        <w:pStyle w:val="a4"/>
        <w:numPr>
          <w:ilvl w:val="0"/>
          <w:numId w:val="1"/>
        </w:numPr>
        <w:tabs>
          <w:tab w:val="left" w:pos="816"/>
        </w:tabs>
        <w:spacing w:line="276" w:lineRule="auto"/>
        <w:ind w:right="784" w:firstLine="0"/>
        <w:rPr>
          <w:sz w:val="24"/>
        </w:rPr>
      </w:pPr>
      <w:r>
        <w:rPr>
          <w:sz w:val="24"/>
        </w:rPr>
        <w:t>обеспечивает участников соревнований необходимыми документами для отчета в командирующие их организации (копии протоколов с участием их команд, итоговые турнирные таблицы соревнований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68468C" w:rsidRDefault="0068468C" w:rsidP="00DB4548">
      <w:pPr>
        <w:pStyle w:val="a3"/>
        <w:spacing w:before="2"/>
        <w:ind w:left="0"/>
        <w:jc w:val="both"/>
        <w:rPr>
          <w:sz w:val="27"/>
        </w:rPr>
      </w:pPr>
    </w:p>
    <w:p w:rsidR="0068468C" w:rsidRDefault="003A79D7">
      <w:pPr>
        <w:pStyle w:val="1"/>
        <w:ind w:left="2008"/>
        <w:jc w:val="both"/>
      </w:pPr>
      <w:r>
        <w:t>Функции, возлагаемые на Судью-квалификатора соревнований.</w:t>
      </w:r>
    </w:p>
    <w:p w:rsidR="0068468C" w:rsidRDefault="003A79D7">
      <w:pPr>
        <w:pStyle w:val="a4"/>
        <w:numPr>
          <w:ilvl w:val="0"/>
          <w:numId w:val="1"/>
        </w:numPr>
        <w:tabs>
          <w:tab w:val="left" w:pos="631"/>
        </w:tabs>
        <w:spacing w:before="41" w:line="276" w:lineRule="auto"/>
        <w:ind w:right="799" w:firstLine="0"/>
        <w:rPr>
          <w:sz w:val="24"/>
        </w:rPr>
      </w:pPr>
      <w:r>
        <w:rPr>
          <w:sz w:val="24"/>
        </w:rPr>
        <w:t>знать правила вида спорта «футбол», выполнять их требования, владеть методикой судейства и правильно применять её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68468C" w:rsidRDefault="003A79D7">
      <w:pPr>
        <w:pStyle w:val="a4"/>
        <w:numPr>
          <w:ilvl w:val="0"/>
          <w:numId w:val="1"/>
        </w:numPr>
        <w:tabs>
          <w:tab w:val="left" w:pos="638"/>
        </w:tabs>
        <w:spacing w:before="2" w:line="276" w:lineRule="auto"/>
        <w:ind w:right="789" w:firstLine="0"/>
        <w:rPr>
          <w:sz w:val="24"/>
        </w:rPr>
      </w:pPr>
      <w:r>
        <w:rPr>
          <w:sz w:val="24"/>
        </w:rPr>
        <w:t>проводить совместно с главным судьей турнира совещания с участием судей, обслуживающих матчи турнира, с целью анализа судейства, выявления ошибок и недочетов, устранения недостатков судейства матчей турнира;</w:t>
      </w:r>
    </w:p>
    <w:p w:rsidR="0068468C" w:rsidRDefault="003A79D7">
      <w:pPr>
        <w:pStyle w:val="a4"/>
        <w:numPr>
          <w:ilvl w:val="0"/>
          <w:numId w:val="1"/>
        </w:numPr>
        <w:tabs>
          <w:tab w:val="left" w:pos="621"/>
        </w:tabs>
        <w:spacing w:line="274" w:lineRule="exact"/>
        <w:ind w:left="620" w:hanging="152"/>
        <w:rPr>
          <w:sz w:val="24"/>
        </w:rPr>
      </w:pPr>
      <w:r>
        <w:rPr>
          <w:sz w:val="24"/>
        </w:rPr>
        <w:t>бороться с проявлениями грубости, недисциплинированности, нарушениями правил вида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спорта</w:t>
      </w:r>
    </w:p>
    <w:p w:rsidR="0068468C" w:rsidRDefault="003A79D7">
      <w:pPr>
        <w:pStyle w:val="a3"/>
        <w:spacing w:before="41"/>
        <w:ind w:left="469"/>
        <w:jc w:val="both"/>
      </w:pPr>
      <w:r>
        <w:t>«футбол» и правил поведения со стороны участников, тренеров, иных лиц;</w:t>
      </w:r>
    </w:p>
    <w:p w:rsidR="0068468C" w:rsidRDefault="003A79D7">
      <w:pPr>
        <w:pStyle w:val="a4"/>
        <w:numPr>
          <w:ilvl w:val="0"/>
          <w:numId w:val="1"/>
        </w:numPr>
        <w:tabs>
          <w:tab w:val="left" w:pos="715"/>
        </w:tabs>
        <w:spacing w:before="43" w:line="276" w:lineRule="auto"/>
        <w:ind w:right="788" w:firstLine="0"/>
        <w:rPr>
          <w:sz w:val="24"/>
        </w:rPr>
      </w:pPr>
      <w:r>
        <w:rPr>
          <w:sz w:val="24"/>
        </w:rPr>
        <w:t>информировать главного судью турнира обо всех инцидентах, имевших место в ходе соревнований.</w:t>
      </w:r>
    </w:p>
    <w:sectPr w:rsidR="0068468C">
      <w:pgSz w:w="11910" w:h="16850"/>
      <w:pgMar w:top="500" w:right="60" w:bottom="920" w:left="38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04" w:rsidRDefault="00BE1604">
      <w:r>
        <w:separator/>
      </w:r>
    </w:p>
  </w:endnote>
  <w:endnote w:type="continuationSeparator" w:id="0">
    <w:p w:rsidR="00BE1604" w:rsidRDefault="00BE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9" w:rsidRDefault="0037231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85pt;margin-top:794.1pt;width:14.1pt;height:13.05pt;z-index:-255139840;mso-position-horizontal-relative:page;mso-position-vertical-relative:page" filled="f" stroked="f">
          <v:textbox inset="0,0,0,0">
            <w:txbxContent>
              <w:p w:rsidR="00372319" w:rsidRDefault="0037231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5EB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9" w:rsidRDefault="0037231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9" w:rsidRDefault="0037231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9" w:rsidRDefault="0037231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9" w:rsidRDefault="003723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4.1pt;width:14.1pt;height:13.05pt;z-index:-255138816;mso-position-horizontal-relative:page;mso-position-vertical-relative:page" filled="f" stroked="f">
          <v:textbox inset="0,0,0,0">
            <w:txbxContent>
              <w:p w:rsidR="00372319" w:rsidRDefault="0037231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5EB7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04" w:rsidRDefault="00BE1604">
      <w:r>
        <w:separator/>
      </w:r>
    </w:p>
  </w:footnote>
  <w:footnote w:type="continuationSeparator" w:id="0">
    <w:p w:rsidR="00BE1604" w:rsidRDefault="00BE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20"/>
    <w:multiLevelType w:val="multilevel"/>
    <w:tmpl w:val="42C625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DE055E"/>
    <w:multiLevelType w:val="multilevel"/>
    <w:tmpl w:val="203639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470A2F"/>
    <w:multiLevelType w:val="hybridMultilevel"/>
    <w:tmpl w:val="D020F140"/>
    <w:lvl w:ilvl="0" w:tplc="DEC6FC30">
      <w:numFmt w:val="bullet"/>
      <w:lvlText w:val="-"/>
      <w:lvlJc w:val="left"/>
      <w:pPr>
        <w:ind w:left="469" w:hanging="2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4A30881A">
      <w:numFmt w:val="bullet"/>
      <w:lvlText w:val="•"/>
      <w:lvlJc w:val="left"/>
      <w:pPr>
        <w:ind w:left="1560" w:hanging="212"/>
      </w:pPr>
      <w:rPr>
        <w:rFonts w:hint="default"/>
        <w:lang w:val="ru-RU" w:eastAsia="ru-RU" w:bidi="ru-RU"/>
      </w:rPr>
    </w:lvl>
    <w:lvl w:ilvl="2" w:tplc="CBC85E54">
      <w:numFmt w:val="bullet"/>
      <w:lvlText w:val="•"/>
      <w:lvlJc w:val="left"/>
      <w:pPr>
        <w:ind w:left="2661" w:hanging="212"/>
      </w:pPr>
      <w:rPr>
        <w:rFonts w:hint="default"/>
        <w:lang w:val="ru-RU" w:eastAsia="ru-RU" w:bidi="ru-RU"/>
      </w:rPr>
    </w:lvl>
    <w:lvl w:ilvl="3" w:tplc="11847BB2">
      <w:numFmt w:val="bullet"/>
      <w:lvlText w:val="•"/>
      <w:lvlJc w:val="left"/>
      <w:pPr>
        <w:ind w:left="3761" w:hanging="212"/>
      </w:pPr>
      <w:rPr>
        <w:rFonts w:hint="default"/>
        <w:lang w:val="ru-RU" w:eastAsia="ru-RU" w:bidi="ru-RU"/>
      </w:rPr>
    </w:lvl>
    <w:lvl w:ilvl="4" w:tplc="E716F106">
      <w:numFmt w:val="bullet"/>
      <w:lvlText w:val="•"/>
      <w:lvlJc w:val="left"/>
      <w:pPr>
        <w:ind w:left="4862" w:hanging="212"/>
      </w:pPr>
      <w:rPr>
        <w:rFonts w:hint="default"/>
        <w:lang w:val="ru-RU" w:eastAsia="ru-RU" w:bidi="ru-RU"/>
      </w:rPr>
    </w:lvl>
    <w:lvl w:ilvl="5" w:tplc="169CCFE6">
      <w:numFmt w:val="bullet"/>
      <w:lvlText w:val="•"/>
      <w:lvlJc w:val="left"/>
      <w:pPr>
        <w:ind w:left="5963" w:hanging="212"/>
      </w:pPr>
      <w:rPr>
        <w:rFonts w:hint="default"/>
        <w:lang w:val="ru-RU" w:eastAsia="ru-RU" w:bidi="ru-RU"/>
      </w:rPr>
    </w:lvl>
    <w:lvl w:ilvl="6" w:tplc="636C9CAA">
      <w:numFmt w:val="bullet"/>
      <w:lvlText w:val="•"/>
      <w:lvlJc w:val="left"/>
      <w:pPr>
        <w:ind w:left="7063" w:hanging="212"/>
      </w:pPr>
      <w:rPr>
        <w:rFonts w:hint="default"/>
        <w:lang w:val="ru-RU" w:eastAsia="ru-RU" w:bidi="ru-RU"/>
      </w:rPr>
    </w:lvl>
    <w:lvl w:ilvl="7" w:tplc="D526ABC8">
      <w:numFmt w:val="bullet"/>
      <w:lvlText w:val="•"/>
      <w:lvlJc w:val="left"/>
      <w:pPr>
        <w:ind w:left="8164" w:hanging="212"/>
      </w:pPr>
      <w:rPr>
        <w:rFonts w:hint="default"/>
        <w:lang w:val="ru-RU" w:eastAsia="ru-RU" w:bidi="ru-RU"/>
      </w:rPr>
    </w:lvl>
    <w:lvl w:ilvl="8" w:tplc="A8C2B998">
      <w:numFmt w:val="bullet"/>
      <w:lvlText w:val="•"/>
      <w:lvlJc w:val="left"/>
      <w:pPr>
        <w:ind w:left="9265" w:hanging="212"/>
      </w:pPr>
      <w:rPr>
        <w:rFonts w:hint="default"/>
        <w:lang w:val="ru-RU" w:eastAsia="ru-RU" w:bidi="ru-RU"/>
      </w:rPr>
    </w:lvl>
  </w:abstractNum>
  <w:abstractNum w:abstractNumId="3">
    <w:nsid w:val="18E54557"/>
    <w:multiLevelType w:val="multilevel"/>
    <w:tmpl w:val="AE8A66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95B7672"/>
    <w:multiLevelType w:val="multilevel"/>
    <w:tmpl w:val="294CB31E"/>
    <w:lvl w:ilvl="0">
      <w:start w:val="8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25"/>
      </w:pPr>
      <w:rPr>
        <w:rFonts w:hint="default"/>
        <w:lang w:val="ru-RU" w:eastAsia="ru-RU" w:bidi="ru-RU"/>
      </w:rPr>
    </w:lvl>
  </w:abstractNum>
  <w:abstractNum w:abstractNumId="5">
    <w:nsid w:val="22C47F74"/>
    <w:multiLevelType w:val="multilevel"/>
    <w:tmpl w:val="14D82642"/>
    <w:lvl w:ilvl="0">
      <w:start w:val="2"/>
      <w:numFmt w:val="decimal"/>
      <w:lvlText w:val="%1"/>
      <w:lvlJc w:val="left"/>
      <w:pPr>
        <w:ind w:left="218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8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88"/>
      </w:pPr>
      <w:rPr>
        <w:rFonts w:hint="default"/>
        <w:lang w:val="ru-RU" w:eastAsia="ru-RU" w:bidi="ru-RU"/>
      </w:rPr>
    </w:lvl>
  </w:abstractNum>
  <w:abstractNum w:abstractNumId="6">
    <w:nsid w:val="29D91FBC"/>
    <w:multiLevelType w:val="multilevel"/>
    <w:tmpl w:val="02A85DC4"/>
    <w:lvl w:ilvl="0">
      <w:start w:val="3"/>
      <w:numFmt w:val="decimal"/>
      <w:lvlText w:val="%1"/>
      <w:lvlJc w:val="left"/>
      <w:pPr>
        <w:ind w:left="218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4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3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41"/>
      </w:pPr>
      <w:rPr>
        <w:rFonts w:hint="default"/>
        <w:lang w:val="ru-RU" w:eastAsia="ru-RU" w:bidi="ru-RU"/>
      </w:rPr>
    </w:lvl>
  </w:abstractNum>
  <w:abstractNum w:abstractNumId="7">
    <w:nsid w:val="2B325D49"/>
    <w:multiLevelType w:val="multilevel"/>
    <w:tmpl w:val="0EDA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E256E31"/>
    <w:multiLevelType w:val="multilevel"/>
    <w:tmpl w:val="8A3E0970"/>
    <w:lvl w:ilvl="0">
      <w:start w:val="6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25"/>
      </w:pPr>
      <w:rPr>
        <w:rFonts w:hint="default"/>
        <w:lang w:val="ru-RU" w:eastAsia="ru-RU" w:bidi="ru-RU"/>
      </w:rPr>
    </w:lvl>
  </w:abstractNum>
  <w:abstractNum w:abstractNumId="9">
    <w:nsid w:val="34107BFC"/>
    <w:multiLevelType w:val="multilevel"/>
    <w:tmpl w:val="5E6E1976"/>
    <w:lvl w:ilvl="0">
      <w:start w:val="5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54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4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541"/>
      </w:pPr>
      <w:rPr>
        <w:rFonts w:hint="default"/>
        <w:lang w:val="ru-RU" w:eastAsia="ru-RU" w:bidi="ru-RU"/>
      </w:rPr>
    </w:lvl>
  </w:abstractNum>
  <w:abstractNum w:abstractNumId="10">
    <w:nsid w:val="3EB446DB"/>
    <w:multiLevelType w:val="multilevel"/>
    <w:tmpl w:val="3CEA2A22"/>
    <w:lvl w:ilvl="0">
      <w:start w:val="1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3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11">
    <w:nsid w:val="3EC36FEC"/>
    <w:multiLevelType w:val="multilevel"/>
    <w:tmpl w:val="1F3826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0" w:hanging="1800"/>
      </w:pPr>
      <w:rPr>
        <w:rFonts w:hint="default"/>
      </w:rPr>
    </w:lvl>
  </w:abstractNum>
  <w:abstractNum w:abstractNumId="12">
    <w:nsid w:val="495C0F2A"/>
    <w:multiLevelType w:val="multilevel"/>
    <w:tmpl w:val="9D30C27A"/>
    <w:lvl w:ilvl="0">
      <w:start w:val="9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25"/>
      </w:pPr>
      <w:rPr>
        <w:rFonts w:hint="default"/>
        <w:lang w:val="ru-RU" w:eastAsia="ru-RU" w:bidi="ru-RU"/>
      </w:rPr>
    </w:lvl>
  </w:abstractNum>
  <w:abstractNum w:abstractNumId="13">
    <w:nsid w:val="4A5E3CB2"/>
    <w:multiLevelType w:val="hybridMultilevel"/>
    <w:tmpl w:val="612AFCF0"/>
    <w:lvl w:ilvl="0" w:tplc="2A6CC1D4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652834A0">
      <w:numFmt w:val="bullet"/>
      <w:lvlText w:val="–"/>
      <w:lvlJc w:val="left"/>
      <w:pPr>
        <w:ind w:left="218" w:hanging="180"/>
      </w:pPr>
      <w:rPr>
        <w:rFonts w:hint="default"/>
        <w:spacing w:val="-3"/>
        <w:w w:val="100"/>
        <w:lang w:val="ru-RU" w:eastAsia="ru-RU" w:bidi="ru-RU"/>
      </w:rPr>
    </w:lvl>
    <w:lvl w:ilvl="2" w:tplc="348682FC">
      <w:numFmt w:val="bullet"/>
      <w:lvlText w:val="•"/>
      <w:lvlJc w:val="left"/>
      <w:pPr>
        <w:ind w:left="1834" w:hanging="180"/>
      </w:pPr>
      <w:rPr>
        <w:rFonts w:hint="default"/>
        <w:lang w:val="ru-RU" w:eastAsia="ru-RU" w:bidi="ru-RU"/>
      </w:rPr>
    </w:lvl>
    <w:lvl w:ilvl="3" w:tplc="733E8D08">
      <w:numFmt w:val="bullet"/>
      <w:lvlText w:val="•"/>
      <w:lvlJc w:val="left"/>
      <w:pPr>
        <w:ind w:left="2888" w:hanging="180"/>
      </w:pPr>
      <w:rPr>
        <w:rFonts w:hint="default"/>
        <w:lang w:val="ru-RU" w:eastAsia="ru-RU" w:bidi="ru-RU"/>
      </w:rPr>
    </w:lvl>
    <w:lvl w:ilvl="4" w:tplc="CE16AEB0">
      <w:numFmt w:val="bullet"/>
      <w:lvlText w:val="•"/>
      <w:lvlJc w:val="left"/>
      <w:pPr>
        <w:ind w:left="3942" w:hanging="180"/>
      </w:pPr>
      <w:rPr>
        <w:rFonts w:hint="default"/>
        <w:lang w:val="ru-RU" w:eastAsia="ru-RU" w:bidi="ru-RU"/>
      </w:rPr>
    </w:lvl>
    <w:lvl w:ilvl="5" w:tplc="3D22CEA4">
      <w:numFmt w:val="bullet"/>
      <w:lvlText w:val="•"/>
      <w:lvlJc w:val="left"/>
      <w:pPr>
        <w:ind w:left="4996" w:hanging="180"/>
      </w:pPr>
      <w:rPr>
        <w:rFonts w:hint="default"/>
        <w:lang w:val="ru-RU" w:eastAsia="ru-RU" w:bidi="ru-RU"/>
      </w:rPr>
    </w:lvl>
    <w:lvl w:ilvl="6" w:tplc="275653F4">
      <w:numFmt w:val="bullet"/>
      <w:lvlText w:val="•"/>
      <w:lvlJc w:val="left"/>
      <w:pPr>
        <w:ind w:left="6050" w:hanging="180"/>
      </w:pPr>
      <w:rPr>
        <w:rFonts w:hint="default"/>
        <w:lang w:val="ru-RU" w:eastAsia="ru-RU" w:bidi="ru-RU"/>
      </w:rPr>
    </w:lvl>
    <w:lvl w:ilvl="7" w:tplc="109223CC">
      <w:numFmt w:val="bullet"/>
      <w:lvlText w:val="•"/>
      <w:lvlJc w:val="left"/>
      <w:pPr>
        <w:ind w:left="7104" w:hanging="180"/>
      </w:pPr>
      <w:rPr>
        <w:rFonts w:hint="default"/>
        <w:lang w:val="ru-RU" w:eastAsia="ru-RU" w:bidi="ru-RU"/>
      </w:rPr>
    </w:lvl>
    <w:lvl w:ilvl="8" w:tplc="C330C168">
      <w:numFmt w:val="bullet"/>
      <w:lvlText w:val="•"/>
      <w:lvlJc w:val="left"/>
      <w:pPr>
        <w:ind w:left="8158" w:hanging="180"/>
      </w:pPr>
      <w:rPr>
        <w:rFonts w:hint="default"/>
        <w:lang w:val="ru-RU" w:eastAsia="ru-RU" w:bidi="ru-RU"/>
      </w:rPr>
    </w:lvl>
  </w:abstractNum>
  <w:abstractNum w:abstractNumId="14">
    <w:nsid w:val="4C2C055D"/>
    <w:multiLevelType w:val="multilevel"/>
    <w:tmpl w:val="DD14CB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AA028C"/>
    <w:multiLevelType w:val="multilevel"/>
    <w:tmpl w:val="5A04DBF6"/>
    <w:lvl w:ilvl="0">
      <w:start w:val="7"/>
      <w:numFmt w:val="decimal"/>
      <w:lvlText w:val="%1"/>
      <w:lvlJc w:val="left"/>
      <w:pPr>
        <w:ind w:left="21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25"/>
      </w:pPr>
      <w:rPr>
        <w:rFonts w:hint="default"/>
        <w:lang w:val="ru-RU" w:eastAsia="ru-RU" w:bidi="ru-RU"/>
      </w:rPr>
    </w:lvl>
  </w:abstractNum>
  <w:abstractNum w:abstractNumId="16">
    <w:nsid w:val="520130DD"/>
    <w:multiLevelType w:val="hybridMultilevel"/>
    <w:tmpl w:val="822A0280"/>
    <w:lvl w:ilvl="0" w:tplc="5CE4F6FC">
      <w:numFmt w:val="bullet"/>
      <w:lvlText w:val="-"/>
      <w:lvlJc w:val="left"/>
      <w:pPr>
        <w:ind w:left="60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240F114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2" w:tplc="312E18AE">
      <w:numFmt w:val="bullet"/>
      <w:lvlText w:val="•"/>
      <w:lvlJc w:val="left"/>
      <w:pPr>
        <w:ind w:left="2773" w:hanging="140"/>
      </w:pPr>
      <w:rPr>
        <w:rFonts w:hint="default"/>
        <w:lang w:val="ru-RU" w:eastAsia="ru-RU" w:bidi="ru-RU"/>
      </w:rPr>
    </w:lvl>
    <w:lvl w:ilvl="3" w:tplc="44200324">
      <w:numFmt w:val="bullet"/>
      <w:lvlText w:val="•"/>
      <w:lvlJc w:val="left"/>
      <w:pPr>
        <w:ind w:left="3859" w:hanging="140"/>
      </w:pPr>
      <w:rPr>
        <w:rFonts w:hint="default"/>
        <w:lang w:val="ru-RU" w:eastAsia="ru-RU" w:bidi="ru-RU"/>
      </w:rPr>
    </w:lvl>
    <w:lvl w:ilvl="4" w:tplc="EE5A7ED6">
      <w:numFmt w:val="bullet"/>
      <w:lvlText w:val="•"/>
      <w:lvlJc w:val="left"/>
      <w:pPr>
        <w:ind w:left="4946" w:hanging="140"/>
      </w:pPr>
      <w:rPr>
        <w:rFonts w:hint="default"/>
        <w:lang w:val="ru-RU" w:eastAsia="ru-RU" w:bidi="ru-RU"/>
      </w:rPr>
    </w:lvl>
    <w:lvl w:ilvl="5" w:tplc="7C08D832">
      <w:numFmt w:val="bullet"/>
      <w:lvlText w:val="•"/>
      <w:lvlJc w:val="left"/>
      <w:pPr>
        <w:ind w:left="6033" w:hanging="140"/>
      </w:pPr>
      <w:rPr>
        <w:rFonts w:hint="default"/>
        <w:lang w:val="ru-RU" w:eastAsia="ru-RU" w:bidi="ru-RU"/>
      </w:rPr>
    </w:lvl>
    <w:lvl w:ilvl="6" w:tplc="AE30DD1A">
      <w:numFmt w:val="bullet"/>
      <w:lvlText w:val="•"/>
      <w:lvlJc w:val="left"/>
      <w:pPr>
        <w:ind w:left="7119" w:hanging="140"/>
      </w:pPr>
      <w:rPr>
        <w:rFonts w:hint="default"/>
        <w:lang w:val="ru-RU" w:eastAsia="ru-RU" w:bidi="ru-RU"/>
      </w:rPr>
    </w:lvl>
    <w:lvl w:ilvl="7" w:tplc="CE7E635E">
      <w:numFmt w:val="bullet"/>
      <w:lvlText w:val="•"/>
      <w:lvlJc w:val="left"/>
      <w:pPr>
        <w:ind w:left="8206" w:hanging="140"/>
      </w:pPr>
      <w:rPr>
        <w:rFonts w:hint="default"/>
        <w:lang w:val="ru-RU" w:eastAsia="ru-RU" w:bidi="ru-RU"/>
      </w:rPr>
    </w:lvl>
    <w:lvl w:ilvl="8" w:tplc="AC90B980">
      <w:numFmt w:val="bullet"/>
      <w:lvlText w:val="•"/>
      <w:lvlJc w:val="left"/>
      <w:pPr>
        <w:ind w:left="9293" w:hanging="140"/>
      </w:pPr>
      <w:rPr>
        <w:rFonts w:hint="default"/>
        <w:lang w:val="ru-RU" w:eastAsia="ru-RU" w:bidi="ru-RU"/>
      </w:rPr>
    </w:lvl>
  </w:abstractNum>
  <w:abstractNum w:abstractNumId="17">
    <w:nsid w:val="57A06C1A"/>
    <w:multiLevelType w:val="multilevel"/>
    <w:tmpl w:val="F49804DE"/>
    <w:lvl w:ilvl="0">
      <w:start w:val="4"/>
      <w:numFmt w:val="decimal"/>
      <w:lvlText w:val="%1"/>
      <w:lvlJc w:val="left"/>
      <w:pPr>
        <w:ind w:left="5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3" w:hanging="425"/>
      </w:pPr>
      <w:rPr>
        <w:rFonts w:hint="default"/>
        <w:lang w:val="ru-RU" w:eastAsia="ru-RU" w:bidi="ru-RU"/>
      </w:rPr>
    </w:lvl>
  </w:abstractNum>
  <w:abstractNum w:abstractNumId="18">
    <w:nsid w:val="5BFD40DA"/>
    <w:multiLevelType w:val="multilevel"/>
    <w:tmpl w:val="F552E724"/>
    <w:lvl w:ilvl="0">
      <w:start w:val="10"/>
      <w:numFmt w:val="decimal"/>
      <w:lvlText w:val="%1"/>
      <w:lvlJc w:val="left"/>
      <w:pPr>
        <w:ind w:left="218" w:hanging="6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2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20"/>
      </w:pPr>
      <w:rPr>
        <w:rFonts w:hint="default"/>
        <w:lang w:val="ru-RU" w:eastAsia="ru-RU" w:bidi="ru-RU"/>
      </w:rPr>
    </w:lvl>
  </w:abstractNum>
  <w:abstractNum w:abstractNumId="19">
    <w:nsid w:val="5FCA102B"/>
    <w:multiLevelType w:val="multilevel"/>
    <w:tmpl w:val="0C7AFF42"/>
    <w:lvl w:ilvl="0">
      <w:start w:val="12"/>
      <w:numFmt w:val="decimal"/>
      <w:lvlText w:val="%1"/>
      <w:lvlJc w:val="left"/>
      <w:pPr>
        <w:ind w:left="218" w:hanging="7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2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7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723"/>
      </w:pPr>
      <w:rPr>
        <w:rFonts w:hint="default"/>
        <w:lang w:val="ru-RU" w:eastAsia="ru-RU" w:bidi="ru-RU"/>
      </w:rPr>
    </w:lvl>
  </w:abstractNum>
  <w:abstractNum w:abstractNumId="20">
    <w:nsid w:val="603050CA"/>
    <w:multiLevelType w:val="multilevel"/>
    <w:tmpl w:val="1892FA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2B15DBA"/>
    <w:multiLevelType w:val="multilevel"/>
    <w:tmpl w:val="173809F0"/>
    <w:lvl w:ilvl="0">
      <w:start w:val="11"/>
      <w:numFmt w:val="decimal"/>
      <w:lvlText w:val="%1"/>
      <w:lvlJc w:val="left"/>
      <w:pPr>
        <w:ind w:left="730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9" w:hanging="5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88"/>
      </w:pPr>
      <w:rPr>
        <w:rFonts w:hint="default"/>
        <w:lang w:val="ru-RU" w:eastAsia="ru-RU" w:bidi="ru-RU"/>
      </w:rPr>
    </w:lvl>
  </w:abstractNum>
  <w:abstractNum w:abstractNumId="22">
    <w:nsid w:val="66DB296F"/>
    <w:multiLevelType w:val="multilevel"/>
    <w:tmpl w:val="82C678F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68E13FB5"/>
    <w:multiLevelType w:val="hybridMultilevel"/>
    <w:tmpl w:val="A4E683D2"/>
    <w:lvl w:ilvl="0" w:tplc="B944FFAA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52780E">
      <w:numFmt w:val="bullet"/>
      <w:lvlText w:val="-"/>
      <w:lvlJc w:val="left"/>
      <w:pPr>
        <w:ind w:left="469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538C825A">
      <w:numFmt w:val="bullet"/>
      <w:lvlText w:val="•"/>
      <w:lvlJc w:val="left"/>
      <w:pPr>
        <w:ind w:left="2661" w:hanging="200"/>
      </w:pPr>
      <w:rPr>
        <w:rFonts w:hint="default"/>
        <w:lang w:val="ru-RU" w:eastAsia="ru-RU" w:bidi="ru-RU"/>
      </w:rPr>
    </w:lvl>
    <w:lvl w:ilvl="3" w:tplc="1B26D900">
      <w:numFmt w:val="bullet"/>
      <w:lvlText w:val="•"/>
      <w:lvlJc w:val="left"/>
      <w:pPr>
        <w:ind w:left="3761" w:hanging="200"/>
      </w:pPr>
      <w:rPr>
        <w:rFonts w:hint="default"/>
        <w:lang w:val="ru-RU" w:eastAsia="ru-RU" w:bidi="ru-RU"/>
      </w:rPr>
    </w:lvl>
    <w:lvl w:ilvl="4" w:tplc="928C96D0">
      <w:numFmt w:val="bullet"/>
      <w:lvlText w:val="•"/>
      <w:lvlJc w:val="left"/>
      <w:pPr>
        <w:ind w:left="4862" w:hanging="200"/>
      </w:pPr>
      <w:rPr>
        <w:rFonts w:hint="default"/>
        <w:lang w:val="ru-RU" w:eastAsia="ru-RU" w:bidi="ru-RU"/>
      </w:rPr>
    </w:lvl>
    <w:lvl w:ilvl="5" w:tplc="29C60D84">
      <w:numFmt w:val="bullet"/>
      <w:lvlText w:val="•"/>
      <w:lvlJc w:val="left"/>
      <w:pPr>
        <w:ind w:left="5963" w:hanging="200"/>
      </w:pPr>
      <w:rPr>
        <w:rFonts w:hint="default"/>
        <w:lang w:val="ru-RU" w:eastAsia="ru-RU" w:bidi="ru-RU"/>
      </w:rPr>
    </w:lvl>
    <w:lvl w:ilvl="6" w:tplc="D2B87780">
      <w:numFmt w:val="bullet"/>
      <w:lvlText w:val="•"/>
      <w:lvlJc w:val="left"/>
      <w:pPr>
        <w:ind w:left="7063" w:hanging="200"/>
      </w:pPr>
      <w:rPr>
        <w:rFonts w:hint="default"/>
        <w:lang w:val="ru-RU" w:eastAsia="ru-RU" w:bidi="ru-RU"/>
      </w:rPr>
    </w:lvl>
    <w:lvl w:ilvl="7" w:tplc="C42442A4">
      <w:numFmt w:val="bullet"/>
      <w:lvlText w:val="•"/>
      <w:lvlJc w:val="left"/>
      <w:pPr>
        <w:ind w:left="8164" w:hanging="200"/>
      </w:pPr>
      <w:rPr>
        <w:rFonts w:hint="default"/>
        <w:lang w:val="ru-RU" w:eastAsia="ru-RU" w:bidi="ru-RU"/>
      </w:rPr>
    </w:lvl>
    <w:lvl w:ilvl="8" w:tplc="1CB251F0">
      <w:numFmt w:val="bullet"/>
      <w:lvlText w:val="•"/>
      <w:lvlJc w:val="left"/>
      <w:pPr>
        <w:ind w:left="9265" w:hanging="200"/>
      </w:pPr>
      <w:rPr>
        <w:rFonts w:hint="default"/>
        <w:lang w:val="ru-RU" w:eastAsia="ru-RU" w:bidi="ru-RU"/>
      </w:rPr>
    </w:lvl>
  </w:abstractNum>
  <w:abstractNum w:abstractNumId="24">
    <w:nsid w:val="78801BB0"/>
    <w:multiLevelType w:val="multilevel"/>
    <w:tmpl w:val="D1CE73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884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25">
    <w:nsid w:val="7A474817"/>
    <w:multiLevelType w:val="hybridMultilevel"/>
    <w:tmpl w:val="C87E2012"/>
    <w:lvl w:ilvl="0" w:tplc="D8583F14">
      <w:numFmt w:val="bullet"/>
      <w:lvlText w:val="-"/>
      <w:lvlJc w:val="left"/>
      <w:pPr>
        <w:ind w:left="21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44967C50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E1274A6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3" w:tplc="6FFED6BC">
      <w:numFmt w:val="bullet"/>
      <w:lvlText w:val="•"/>
      <w:lvlJc w:val="left"/>
      <w:pPr>
        <w:ind w:left="3233" w:hanging="142"/>
      </w:pPr>
      <w:rPr>
        <w:rFonts w:hint="default"/>
        <w:lang w:val="ru-RU" w:eastAsia="ru-RU" w:bidi="ru-RU"/>
      </w:rPr>
    </w:lvl>
    <w:lvl w:ilvl="4" w:tplc="9D7C43E6">
      <w:numFmt w:val="bullet"/>
      <w:lvlText w:val="•"/>
      <w:lvlJc w:val="left"/>
      <w:pPr>
        <w:ind w:left="4238" w:hanging="142"/>
      </w:pPr>
      <w:rPr>
        <w:rFonts w:hint="default"/>
        <w:lang w:val="ru-RU" w:eastAsia="ru-RU" w:bidi="ru-RU"/>
      </w:rPr>
    </w:lvl>
    <w:lvl w:ilvl="5" w:tplc="4CA2477E">
      <w:numFmt w:val="bullet"/>
      <w:lvlText w:val="•"/>
      <w:lvlJc w:val="left"/>
      <w:pPr>
        <w:ind w:left="5243" w:hanging="142"/>
      </w:pPr>
      <w:rPr>
        <w:rFonts w:hint="default"/>
        <w:lang w:val="ru-RU" w:eastAsia="ru-RU" w:bidi="ru-RU"/>
      </w:rPr>
    </w:lvl>
    <w:lvl w:ilvl="6" w:tplc="23C80456">
      <w:numFmt w:val="bullet"/>
      <w:lvlText w:val="•"/>
      <w:lvlJc w:val="left"/>
      <w:pPr>
        <w:ind w:left="6247" w:hanging="142"/>
      </w:pPr>
      <w:rPr>
        <w:rFonts w:hint="default"/>
        <w:lang w:val="ru-RU" w:eastAsia="ru-RU" w:bidi="ru-RU"/>
      </w:rPr>
    </w:lvl>
    <w:lvl w:ilvl="7" w:tplc="D8967EDC">
      <w:numFmt w:val="bullet"/>
      <w:lvlText w:val="•"/>
      <w:lvlJc w:val="left"/>
      <w:pPr>
        <w:ind w:left="7252" w:hanging="142"/>
      </w:pPr>
      <w:rPr>
        <w:rFonts w:hint="default"/>
        <w:lang w:val="ru-RU" w:eastAsia="ru-RU" w:bidi="ru-RU"/>
      </w:rPr>
    </w:lvl>
    <w:lvl w:ilvl="8" w:tplc="3FB0CA60">
      <w:numFmt w:val="bullet"/>
      <w:lvlText w:val="•"/>
      <w:lvlJc w:val="left"/>
      <w:pPr>
        <w:ind w:left="8257" w:hanging="1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9"/>
  </w:num>
  <w:num w:numId="5">
    <w:abstractNumId w:val="21"/>
  </w:num>
  <w:num w:numId="6">
    <w:abstractNumId w:val="18"/>
  </w:num>
  <w:num w:numId="7">
    <w:abstractNumId w:val="12"/>
  </w:num>
  <w:num w:numId="8">
    <w:abstractNumId w:val="4"/>
  </w:num>
  <w:num w:numId="9">
    <w:abstractNumId w:val="15"/>
  </w:num>
  <w:num w:numId="10">
    <w:abstractNumId w:val="25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5"/>
  </w:num>
  <w:num w:numId="17">
    <w:abstractNumId w:val="10"/>
  </w:num>
  <w:num w:numId="18">
    <w:abstractNumId w:val="22"/>
  </w:num>
  <w:num w:numId="19">
    <w:abstractNumId w:val="20"/>
  </w:num>
  <w:num w:numId="20">
    <w:abstractNumId w:val="0"/>
  </w:num>
  <w:num w:numId="21">
    <w:abstractNumId w:val="1"/>
  </w:num>
  <w:num w:numId="22">
    <w:abstractNumId w:val="14"/>
  </w:num>
  <w:num w:numId="23">
    <w:abstractNumId w:val="3"/>
  </w:num>
  <w:num w:numId="24">
    <w:abstractNumId w:val="24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468C"/>
    <w:rsid w:val="00035742"/>
    <w:rsid w:val="00052452"/>
    <w:rsid w:val="000C0A98"/>
    <w:rsid w:val="000D46F3"/>
    <w:rsid w:val="001268BB"/>
    <w:rsid w:val="00156431"/>
    <w:rsid w:val="00221B7B"/>
    <w:rsid w:val="00224A5B"/>
    <w:rsid w:val="00227AC1"/>
    <w:rsid w:val="00235B63"/>
    <w:rsid w:val="00287FDC"/>
    <w:rsid w:val="002C7E63"/>
    <w:rsid w:val="00372319"/>
    <w:rsid w:val="003A79D7"/>
    <w:rsid w:val="004358B0"/>
    <w:rsid w:val="00450F42"/>
    <w:rsid w:val="0047372B"/>
    <w:rsid w:val="00586221"/>
    <w:rsid w:val="005E30D1"/>
    <w:rsid w:val="005F040A"/>
    <w:rsid w:val="00605EB7"/>
    <w:rsid w:val="0068468C"/>
    <w:rsid w:val="006A7A61"/>
    <w:rsid w:val="00820718"/>
    <w:rsid w:val="00827D73"/>
    <w:rsid w:val="00851BD2"/>
    <w:rsid w:val="008F3DEE"/>
    <w:rsid w:val="008F7342"/>
    <w:rsid w:val="009133CA"/>
    <w:rsid w:val="00987BC8"/>
    <w:rsid w:val="00A315B2"/>
    <w:rsid w:val="00A579D4"/>
    <w:rsid w:val="00A651A7"/>
    <w:rsid w:val="00A86B00"/>
    <w:rsid w:val="00BB567D"/>
    <w:rsid w:val="00BC2AFF"/>
    <w:rsid w:val="00BE1604"/>
    <w:rsid w:val="00C05F4D"/>
    <w:rsid w:val="00CA46F8"/>
    <w:rsid w:val="00CC6DB3"/>
    <w:rsid w:val="00D0041B"/>
    <w:rsid w:val="00D17133"/>
    <w:rsid w:val="00D24662"/>
    <w:rsid w:val="00D54AFE"/>
    <w:rsid w:val="00D828B9"/>
    <w:rsid w:val="00DB4548"/>
    <w:rsid w:val="00DF0CC8"/>
    <w:rsid w:val="00EB1434"/>
    <w:rsid w:val="00F408F7"/>
    <w:rsid w:val="00F512A3"/>
    <w:rsid w:val="00F60E5B"/>
    <w:rsid w:val="00F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7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D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C6DB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ps@rfs.ru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ps@rfs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ps@rf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/>
  <LinksUpToDate>false</LinksUpToDate>
  <CharactersWithSpaces>53347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WORD</dc:creator>
  <cp:lastModifiedBy>ДФС</cp:lastModifiedBy>
  <cp:revision>10</cp:revision>
  <cp:lastPrinted>2021-03-04T05:52:00Z</cp:lastPrinted>
  <dcterms:created xsi:type="dcterms:W3CDTF">2020-12-23T01:52:00Z</dcterms:created>
  <dcterms:modified xsi:type="dcterms:W3CDTF">2021-03-04T06:36:00Z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2020-12-14T00:00:00Z</vt:filetime>
  </property>
</Properties>
</file>